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ADCD" w14:textId="73BB0C89" w:rsidR="00EB0C02" w:rsidRDefault="00241F2A">
      <w:pPr>
        <w:rPr>
          <w:rFonts w:ascii="SassoonPrimaryInfant" w:hAnsi="SassoonPrimaryInfant"/>
          <w:b/>
          <w:bCs/>
          <w:sz w:val="18"/>
          <w:szCs w:val="18"/>
        </w:rPr>
      </w:pPr>
      <w:r w:rsidRPr="00241F2A">
        <w:rPr>
          <w:rFonts w:ascii="SassoonPrimaryInfant" w:hAnsi="SassoonPrimaryInfant"/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333FDA" wp14:editId="5375F71F">
            <wp:simplePos x="0" y="0"/>
            <wp:positionH relativeFrom="margin">
              <wp:posOffset>9230360</wp:posOffset>
            </wp:positionH>
            <wp:positionV relativeFrom="paragraph">
              <wp:posOffset>3810</wp:posOffset>
            </wp:positionV>
            <wp:extent cx="539115" cy="533400"/>
            <wp:effectExtent l="0" t="0" r="0" b="0"/>
            <wp:wrapTight wrapText="bothSides">
              <wp:wrapPolygon edited="0">
                <wp:start x="0" y="0"/>
                <wp:lineTo x="0" y="20829"/>
                <wp:lineTo x="20608" y="20829"/>
                <wp:lineTo x="206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E503C" w:rsidRPr="00241F2A">
        <w:rPr>
          <w:rFonts w:ascii="SassoonPrimaryInfant" w:hAnsi="SassoonPrimaryInfant"/>
          <w:b/>
          <w:bCs/>
          <w:sz w:val="28"/>
          <w:szCs w:val="28"/>
        </w:rPr>
        <w:t>Bradway</w:t>
      </w:r>
      <w:proofErr w:type="spellEnd"/>
      <w:r w:rsidR="00C67632" w:rsidRPr="00241F2A">
        <w:rPr>
          <w:rFonts w:ascii="SassoonPrimaryInfant" w:hAnsi="SassoonPrimaryInfant"/>
          <w:b/>
          <w:bCs/>
          <w:sz w:val="28"/>
          <w:szCs w:val="28"/>
        </w:rPr>
        <w:t xml:space="preserve"> Primary </w:t>
      </w:r>
      <w:r>
        <w:rPr>
          <w:rFonts w:ascii="SassoonPrimaryInfant" w:hAnsi="SassoonPrimaryInfant"/>
          <w:b/>
          <w:bCs/>
          <w:sz w:val="28"/>
          <w:szCs w:val="28"/>
        </w:rPr>
        <w:t>S</w:t>
      </w:r>
      <w:r w:rsidR="00C67632" w:rsidRPr="00241F2A">
        <w:rPr>
          <w:rFonts w:ascii="SassoonPrimaryInfant" w:hAnsi="SassoonPrimaryInfant"/>
          <w:b/>
          <w:bCs/>
          <w:sz w:val="28"/>
          <w:szCs w:val="28"/>
        </w:rPr>
        <w:t xml:space="preserve">chool SEN Provision Map </w:t>
      </w:r>
    </w:p>
    <w:p w14:paraId="2C8F6495" w14:textId="77777777" w:rsidR="00241F2A" w:rsidRPr="00241F2A" w:rsidRDefault="00241F2A">
      <w:pPr>
        <w:rPr>
          <w:rFonts w:ascii="SassoonPrimaryInfant" w:hAnsi="SassoonPrimaryInfant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455"/>
        <w:gridCol w:w="2724"/>
        <w:gridCol w:w="456"/>
        <w:gridCol w:w="4688"/>
        <w:gridCol w:w="2609"/>
      </w:tblGrid>
      <w:tr w:rsidR="00443A30" w:rsidRPr="00436B71" w14:paraId="3D5519F7" w14:textId="77777777" w:rsidTr="00071D57">
        <w:tc>
          <w:tcPr>
            <w:tcW w:w="7635" w:type="dxa"/>
            <w:gridSpan w:val="3"/>
            <w:shd w:val="clear" w:color="auto" w:fill="A8D08D" w:themeFill="accent6" w:themeFillTint="99"/>
          </w:tcPr>
          <w:p w14:paraId="2838805E" w14:textId="1F6B6B4B" w:rsidR="00443A30" w:rsidRPr="00CD3269" w:rsidRDefault="00BC6A61" w:rsidP="00443A30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CD3269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1 </w:t>
            </w:r>
            <w:r w:rsidR="00443A30" w:rsidRPr="00CD3269">
              <w:rPr>
                <w:rFonts w:ascii="SassoonPrimaryInfant" w:hAnsi="SassoonPrimaryInfant"/>
                <w:b/>
                <w:bCs/>
                <w:sz w:val="18"/>
                <w:szCs w:val="18"/>
              </w:rPr>
              <w:t>Communication &amp; Interaction</w:t>
            </w:r>
          </w:p>
        </w:tc>
        <w:tc>
          <w:tcPr>
            <w:tcW w:w="7753" w:type="dxa"/>
            <w:gridSpan w:val="3"/>
            <w:shd w:val="clear" w:color="auto" w:fill="FF9999"/>
          </w:tcPr>
          <w:p w14:paraId="1AA16965" w14:textId="52DB8F52" w:rsidR="00443A30" w:rsidRPr="00CD3269" w:rsidRDefault="00BC6A61" w:rsidP="00443A30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CD3269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2 </w:t>
            </w:r>
            <w:r w:rsidR="00443A30" w:rsidRPr="00CD3269">
              <w:rPr>
                <w:rFonts w:ascii="SassoonPrimaryInfant" w:hAnsi="SassoonPrimaryInfant"/>
                <w:b/>
                <w:bCs/>
                <w:sz w:val="18"/>
                <w:szCs w:val="18"/>
              </w:rPr>
              <w:t>Cognition &amp; Learning</w:t>
            </w:r>
          </w:p>
        </w:tc>
      </w:tr>
      <w:tr w:rsidR="00465295" w:rsidRPr="00436B71" w14:paraId="5486A8D6" w14:textId="77777777" w:rsidTr="00071D57">
        <w:tc>
          <w:tcPr>
            <w:tcW w:w="456" w:type="dxa"/>
            <w:vMerge w:val="restart"/>
            <w:shd w:val="clear" w:color="auto" w:fill="A8D08D" w:themeFill="accent6" w:themeFillTint="99"/>
            <w:textDirection w:val="btLr"/>
            <w:vAlign w:val="center"/>
          </w:tcPr>
          <w:p w14:paraId="1A04913A" w14:textId="77777777" w:rsidR="00465295" w:rsidRDefault="00465295" w:rsidP="00DC7850">
            <w:pPr>
              <w:ind w:left="113" w:right="113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Ordinarily Available Provision</w:t>
            </w:r>
          </w:p>
          <w:p w14:paraId="04D1DD25" w14:textId="5B2C05CD" w:rsidR="00465295" w:rsidRPr="00436B71" w:rsidRDefault="00465295" w:rsidP="00DC7850">
            <w:pPr>
              <w:ind w:left="113" w:right="113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455" w:type="dxa"/>
            <w:shd w:val="clear" w:color="auto" w:fill="A8D08D" w:themeFill="accent6" w:themeFillTint="99"/>
          </w:tcPr>
          <w:p w14:paraId="021D81B4" w14:textId="7B0F73C6" w:rsidR="00465295" w:rsidRPr="00436B71" w:rsidRDefault="00465295" w:rsidP="00A9442F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Support</w:t>
            </w:r>
          </w:p>
        </w:tc>
        <w:tc>
          <w:tcPr>
            <w:tcW w:w="2724" w:type="dxa"/>
            <w:shd w:val="clear" w:color="auto" w:fill="A8D08D" w:themeFill="accent6" w:themeFillTint="99"/>
          </w:tcPr>
          <w:p w14:paraId="41057EC7" w14:textId="20D84B7C" w:rsidR="00465295" w:rsidRPr="00436B71" w:rsidRDefault="00465295" w:rsidP="00A9442F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Outside Agency Support</w:t>
            </w:r>
          </w:p>
        </w:tc>
        <w:tc>
          <w:tcPr>
            <w:tcW w:w="456" w:type="dxa"/>
            <w:vMerge w:val="restart"/>
            <w:shd w:val="clear" w:color="auto" w:fill="FF9999"/>
            <w:textDirection w:val="btLr"/>
            <w:vAlign w:val="center"/>
          </w:tcPr>
          <w:p w14:paraId="5E900788" w14:textId="77777777" w:rsidR="00465295" w:rsidRDefault="00465295" w:rsidP="00465295">
            <w:pPr>
              <w:ind w:left="113" w:right="113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Ordinarily Available Provision</w:t>
            </w:r>
          </w:p>
          <w:p w14:paraId="0ADD6E77" w14:textId="4929ABF8" w:rsidR="00465295" w:rsidRPr="00436B71" w:rsidRDefault="00465295" w:rsidP="00465295">
            <w:pPr>
              <w:ind w:left="113" w:right="113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688" w:type="dxa"/>
            <w:shd w:val="clear" w:color="auto" w:fill="FF9999"/>
          </w:tcPr>
          <w:p w14:paraId="6BE3915C" w14:textId="0E6FEF26" w:rsidR="00465295" w:rsidRPr="00436B71" w:rsidRDefault="00465295" w:rsidP="00A9442F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Support</w:t>
            </w:r>
          </w:p>
        </w:tc>
        <w:tc>
          <w:tcPr>
            <w:tcW w:w="2609" w:type="dxa"/>
            <w:shd w:val="clear" w:color="auto" w:fill="FF9999"/>
          </w:tcPr>
          <w:p w14:paraId="144C773A" w14:textId="77364145" w:rsidR="00465295" w:rsidRPr="00436B71" w:rsidRDefault="00465295" w:rsidP="00A9442F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Outside Agency Support</w:t>
            </w:r>
          </w:p>
        </w:tc>
      </w:tr>
      <w:tr w:rsidR="00F7305C" w:rsidRPr="00436B71" w14:paraId="22B5E834" w14:textId="77777777" w:rsidTr="00103879">
        <w:trPr>
          <w:trHeight w:val="4051"/>
        </w:trPr>
        <w:tc>
          <w:tcPr>
            <w:tcW w:w="456" w:type="dxa"/>
            <w:vMerge/>
            <w:shd w:val="clear" w:color="auto" w:fill="A8D08D" w:themeFill="accent6" w:themeFillTint="99"/>
          </w:tcPr>
          <w:p w14:paraId="4D07FF7F" w14:textId="37B8FB62" w:rsidR="00F7305C" w:rsidRPr="00436B71" w:rsidRDefault="00F7305C" w:rsidP="00FD7AA9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455" w:type="dxa"/>
            <w:vMerge w:val="restart"/>
          </w:tcPr>
          <w:p w14:paraId="208C0D5D" w14:textId="1E8E0F2A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flexible teaching arrangements, seating, structured routines, communicated visually, differentiated outcomes and delivery, increased visual aids, vocabulary boards and posters</w:t>
            </w:r>
          </w:p>
          <w:p w14:paraId="135F1025" w14:textId="0C72EC1F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modification of language</w:t>
            </w:r>
          </w:p>
          <w:p w14:paraId="7DD0B880" w14:textId="69A702AF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alternative forms of recording</w:t>
            </w:r>
          </w:p>
          <w:p w14:paraId="65427AB0" w14:textId="0DBA4943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activities broken down into small steps</w:t>
            </w:r>
          </w:p>
          <w:p w14:paraId="68C7A492" w14:textId="1012A8F0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additional phonics</w:t>
            </w:r>
          </w:p>
          <w:p w14:paraId="27830E24" w14:textId="4295B8BF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TA support in class</w:t>
            </w:r>
          </w:p>
          <w:p w14:paraId="5F8FD4C0" w14:textId="68ABA939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consistency in routine, rewards and consequences </w:t>
            </w:r>
          </w:p>
          <w:p w14:paraId="103F7C0A" w14:textId="31699898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pre &amp; post teaching</w:t>
            </w:r>
          </w:p>
          <w:p w14:paraId="113C9D73" w14:textId="3B07013A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movement breaks, wobble cushions, resistant bands</w:t>
            </w:r>
          </w:p>
          <w:p w14:paraId="4284516D" w14:textId="7D1B0C3A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story prediction &amp; story sequencing &amp; inference</w:t>
            </w:r>
          </w:p>
          <w:p w14:paraId="7870C042" w14:textId="3136E3E8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visual timetables</w:t>
            </w:r>
          </w:p>
          <w:p w14:paraId="188CAD66" w14:textId="3910BBD2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pastoral support in class</w:t>
            </w:r>
          </w:p>
          <w:p w14:paraId="67E4DAA0" w14:textId="797DC670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ICT- clicker8, Lexia, BBC </w:t>
            </w:r>
            <w:proofErr w:type="spellStart"/>
            <w:r w:rsidRPr="00B57EE3">
              <w:rPr>
                <w:rFonts w:ascii="SassoonPrimaryInfant" w:hAnsi="SassoonPrimaryInfant"/>
                <w:sz w:val="18"/>
                <w:szCs w:val="18"/>
              </w:rPr>
              <w:t>Dancemat</w:t>
            </w:r>
            <w:proofErr w:type="spellEnd"/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, </w:t>
            </w:r>
            <w:proofErr w:type="spellStart"/>
            <w:r w:rsidRPr="00B57EE3">
              <w:rPr>
                <w:rFonts w:ascii="SassoonPrimaryInfant" w:hAnsi="SassoonPrimaryInfant"/>
                <w:sz w:val="18"/>
                <w:szCs w:val="18"/>
              </w:rPr>
              <w:t>Spellingshed</w:t>
            </w:r>
            <w:proofErr w:type="spellEnd"/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, </w:t>
            </w:r>
            <w:proofErr w:type="spellStart"/>
            <w:r w:rsidRPr="00B57EE3">
              <w:rPr>
                <w:rFonts w:ascii="SassoonPrimaryInfant" w:hAnsi="SassoonPrimaryInfant"/>
                <w:sz w:val="18"/>
                <w:szCs w:val="18"/>
              </w:rPr>
              <w:t>Mathswhizz</w:t>
            </w:r>
            <w:proofErr w:type="spellEnd"/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, </w:t>
            </w:r>
            <w:proofErr w:type="spellStart"/>
            <w:r w:rsidRPr="00B57EE3">
              <w:rPr>
                <w:rFonts w:ascii="SassoonPrimaryInfant" w:hAnsi="SassoonPrimaryInfant"/>
                <w:sz w:val="18"/>
                <w:szCs w:val="18"/>
              </w:rPr>
              <w:t>Numbots</w:t>
            </w:r>
            <w:proofErr w:type="spellEnd"/>
            <w:r w:rsidRPr="00B57EE3">
              <w:rPr>
                <w:rFonts w:ascii="SassoonPrimaryInfant" w:hAnsi="SassoonPrimaryInfant"/>
                <w:sz w:val="18"/>
                <w:szCs w:val="18"/>
              </w:rPr>
              <w:t>, TTRS</w:t>
            </w:r>
          </w:p>
          <w:p w14:paraId="51A40B48" w14:textId="2FC059D2" w:rsidR="00F7305C" w:rsidRPr="00B57EE3" w:rsidRDefault="00B7425B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ocial </w:t>
            </w:r>
            <w:r w:rsidR="00BD07A1"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tories</w:t>
            </w:r>
          </w:p>
          <w:p w14:paraId="1D51BD39" w14:textId="747A1583" w:rsidR="00F7305C" w:rsidRPr="00B57EE3" w:rsidRDefault="00B7425B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ocial </w:t>
            </w:r>
            <w:r w:rsidR="00BD07A1"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kills Groups</w:t>
            </w:r>
          </w:p>
          <w:p w14:paraId="63D4F50B" w14:textId="0C72B80A" w:rsidR="00F7305C" w:rsidRPr="00B57EE3" w:rsidRDefault="00B7425B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c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artoon </w:t>
            </w:r>
            <w:r w:rsidR="00BD07A1"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trips</w:t>
            </w:r>
          </w:p>
          <w:p w14:paraId="7BC98FD1" w14:textId="15F5AF17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LEAP, VIP, NIP, Talking Partners Sp</w:t>
            </w:r>
            <w:r w:rsidR="0010703B">
              <w:rPr>
                <w:rFonts w:ascii="SassoonPrimaryInfant" w:hAnsi="SassoonPrimaryInfant"/>
                <w:sz w:val="18"/>
                <w:szCs w:val="18"/>
              </w:rPr>
              <w:t>eech</w:t>
            </w:r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 &amp; Lang</w:t>
            </w:r>
            <w:r w:rsidR="0010703B">
              <w:rPr>
                <w:rFonts w:ascii="SassoonPrimaryInfant" w:hAnsi="SassoonPrimaryInfant"/>
                <w:sz w:val="18"/>
                <w:szCs w:val="18"/>
              </w:rPr>
              <w:t xml:space="preserve">uage </w:t>
            </w:r>
            <w:r w:rsidRPr="00B57EE3">
              <w:rPr>
                <w:rFonts w:ascii="SassoonPrimaryInfant" w:hAnsi="SassoonPrimaryInfant"/>
                <w:sz w:val="18"/>
                <w:szCs w:val="18"/>
              </w:rPr>
              <w:t>groups</w:t>
            </w:r>
          </w:p>
          <w:p w14:paraId="7E9F498C" w14:textId="4D6AC3AD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Lego Therapy, </w:t>
            </w:r>
            <w:proofErr w:type="spellStart"/>
            <w:r w:rsidR="00BD07A1">
              <w:rPr>
                <w:rFonts w:ascii="SassoonPrimaryInfant" w:hAnsi="SassoonPrimaryInfant"/>
                <w:sz w:val="18"/>
                <w:szCs w:val="18"/>
              </w:rPr>
              <w:t>t</w:t>
            </w:r>
            <w:r w:rsidRPr="00B57EE3">
              <w:rPr>
                <w:rFonts w:ascii="SassoonPrimaryInfant" w:hAnsi="SassoonPrimaryInfant"/>
                <w:sz w:val="18"/>
                <w:szCs w:val="18"/>
              </w:rPr>
              <w:t>hera</w:t>
            </w:r>
            <w:proofErr w:type="spellEnd"/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 play, turn taking games</w:t>
            </w:r>
          </w:p>
          <w:p w14:paraId="3FD56D2E" w14:textId="6DBD4A91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Makaton</w:t>
            </w:r>
          </w:p>
          <w:p w14:paraId="79CA5825" w14:textId="0E62DC47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personal visual timetable and time out / power cards</w:t>
            </w:r>
          </w:p>
          <w:p w14:paraId="62A48CDC" w14:textId="0B7A61CF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now &amp; next boards, task box</w:t>
            </w:r>
          </w:p>
          <w:p w14:paraId="5DBCB2DB" w14:textId="0DE4977D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key communication lanyards</w:t>
            </w:r>
          </w:p>
          <w:p w14:paraId="2B265AB8" w14:textId="79F61A53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language for behaviour &amp; emotions</w:t>
            </w:r>
          </w:p>
          <w:p w14:paraId="7973128B" w14:textId="3CAD7998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bespoke S &amp; L programme</w:t>
            </w:r>
          </w:p>
          <w:p w14:paraId="4E9B4632" w14:textId="173AF6ED" w:rsidR="00F7305C" w:rsidRPr="00B57EE3" w:rsidRDefault="00BB5D0A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ocially </w:t>
            </w: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peaking</w:t>
            </w:r>
          </w:p>
          <w:p w14:paraId="35E0D4FD" w14:textId="0DD92A0C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cooperative games, board games, barrier games</w:t>
            </w:r>
          </w:p>
          <w:p w14:paraId="0D57CC2C" w14:textId="6C329B83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individualised programmes as advised by Speech &amp; Language Therapy or The Autism Team</w:t>
            </w:r>
          </w:p>
          <w:p w14:paraId="7C407ACA" w14:textId="200CEC82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Makaton</w:t>
            </w:r>
          </w:p>
          <w:p w14:paraId="50B38A2C" w14:textId="415C743B" w:rsidR="00F7305C" w:rsidRPr="00B57EE3" w:rsidRDefault="00D708CF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Z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ones of </w:t>
            </w:r>
            <w:r>
              <w:rPr>
                <w:rFonts w:ascii="SassoonPrimaryInfant" w:hAnsi="SassoonPrimaryInfant"/>
                <w:sz w:val="18"/>
                <w:szCs w:val="18"/>
              </w:rPr>
              <w:t>R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egulation</w:t>
            </w:r>
          </w:p>
          <w:p w14:paraId="12C89E51" w14:textId="2030BF09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Attention Autism, </w:t>
            </w:r>
            <w:r w:rsidR="00D708CF">
              <w:rPr>
                <w:rFonts w:ascii="SassoonPrimaryInfant" w:hAnsi="SassoonPrimaryInfant"/>
                <w:sz w:val="18"/>
                <w:szCs w:val="18"/>
              </w:rPr>
              <w:t>L</w:t>
            </w:r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anguage for </w:t>
            </w:r>
            <w:r w:rsidR="00D708CF">
              <w:rPr>
                <w:rFonts w:ascii="SassoonPrimaryInfant" w:hAnsi="SassoonPrimaryInfant"/>
                <w:sz w:val="18"/>
                <w:szCs w:val="18"/>
              </w:rPr>
              <w:t>B</w:t>
            </w:r>
            <w:r w:rsidRPr="00B57EE3">
              <w:rPr>
                <w:rFonts w:ascii="SassoonPrimaryInfant" w:hAnsi="SassoonPrimaryInfant"/>
                <w:sz w:val="18"/>
                <w:szCs w:val="18"/>
              </w:rPr>
              <w:t>ehaviour</w:t>
            </w:r>
          </w:p>
          <w:p w14:paraId="356E4538" w14:textId="613AA186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pastoral support</w:t>
            </w:r>
          </w:p>
          <w:p w14:paraId="62624D3C" w14:textId="5035C4A6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task of their choice</w:t>
            </w:r>
          </w:p>
          <w:p w14:paraId="61CF3A5A" w14:textId="4FBDE07A" w:rsidR="00F7305C" w:rsidRPr="00B57EE3" w:rsidRDefault="00F7305C" w:rsidP="00B57EE3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sensory considerations, sensory circuits</w:t>
            </w:r>
          </w:p>
        </w:tc>
        <w:tc>
          <w:tcPr>
            <w:tcW w:w="2724" w:type="dxa"/>
          </w:tcPr>
          <w:p w14:paraId="7994CFD5" w14:textId="77777777" w:rsidR="00F7305C" w:rsidRDefault="00F7305C" w:rsidP="008F381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Monitoring at school</w:t>
            </w:r>
          </w:p>
          <w:p w14:paraId="307C7723" w14:textId="77777777" w:rsidR="00F7305C" w:rsidRDefault="00F7305C" w:rsidP="008F381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5CF616DD" w14:textId="77777777" w:rsidR="00F7305C" w:rsidRDefault="00F7305C" w:rsidP="008F381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Autism Team</w:t>
            </w:r>
          </w:p>
          <w:p w14:paraId="5CF4F32C" w14:textId="77777777" w:rsidR="00F7305C" w:rsidRDefault="00F7305C" w:rsidP="008F381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67C56C48" w14:textId="77777777" w:rsidR="00F7305C" w:rsidRPr="00436B71" w:rsidRDefault="00F7305C" w:rsidP="008F381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Discussions with SENDCO if required</w:t>
            </w:r>
          </w:p>
          <w:p w14:paraId="1BD7E59E" w14:textId="77777777" w:rsidR="00F7305C" w:rsidRDefault="00F7305C" w:rsidP="008F381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4490A19C" w14:textId="77777777" w:rsidR="00F7305C" w:rsidRDefault="00F7305C" w:rsidP="001737A0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Speech &amp; Language assessments</w:t>
            </w:r>
          </w:p>
          <w:p w14:paraId="12EC52CB" w14:textId="77777777" w:rsidR="00F7305C" w:rsidRDefault="00F7305C" w:rsidP="001737A0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F30DFA2" w14:textId="77777777" w:rsidR="00F7305C" w:rsidRDefault="00F7305C" w:rsidP="00071D5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Speech and Language involvement</w:t>
            </w:r>
          </w:p>
          <w:p w14:paraId="6DC4F2B5" w14:textId="77777777" w:rsidR="00F7305C" w:rsidRDefault="00F7305C" w:rsidP="00071D57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65FE8A66" w14:textId="40C02202" w:rsidR="00F7305C" w:rsidRPr="00436B71" w:rsidRDefault="00F7305C" w:rsidP="00071D5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School SENCO group consultation </w:t>
            </w:r>
          </w:p>
        </w:tc>
        <w:tc>
          <w:tcPr>
            <w:tcW w:w="456" w:type="dxa"/>
            <w:vMerge/>
            <w:shd w:val="clear" w:color="auto" w:fill="FF9999"/>
          </w:tcPr>
          <w:p w14:paraId="37EE69ED" w14:textId="3F03B244" w:rsidR="00F7305C" w:rsidRPr="00436B71" w:rsidRDefault="00F7305C" w:rsidP="008F381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688" w:type="dxa"/>
            <w:vMerge w:val="restart"/>
          </w:tcPr>
          <w:p w14:paraId="742B7CB2" w14:textId="36EB12F6" w:rsidR="00F7305C" w:rsidRPr="00F7305C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F7305C">
              <w:rPr>
                <w:rFonts w:ascii="SassoonPrimaryInfant" w:hAnsi="SassoonPrimaryInfant"/>
                <w:sz w:val="18"/>
                <w:szCs w:val="18"/>
              </w:rPr>
              <w:t>differentiated curriculum by activities</w:t>
            </w:r>
            <w:r w:rsidR="00193B55">
              <w:rPr>
                <w:rFonts w:ascii="SassoonPrimaryInfant" w:hAnsi="SassoonPrimaryInfant"/>
                <w:sz w:val="18"/>
                <w:szCs w:val="18"/>
              </w:rPr>
              <w:t>, planning</w:t>
            </w:r>
            <w:r w:rsidRPr="00F7305C">
              <w:rPr>
                <w:rFonts w:ascii="SassoonPrimaryInfant" w:hAnsi="SassoonPrimaryInfant"/>
                <w:sz w:val="18"/>
                <w:szCs w:val="18"/>
              </w:rPr>
              <w:t xml:space="preserve"> and delivery, materials, presentation, outcomes, timings, scaffolding and additional resources for example: frames</w:t>
            </w:r>
          </w:p>
          <w:p w14:paraId="4A4A0B31" w14:textId="77777777" w:rsidR="00F7305C" w:rsidRPr="00F93238" w:rsidRDefault="00F7305C" w:rsidP="00F7305C">
            <w:pPr>
              <w:pStyle w:val="ListParagraph"/>
              <w:ind w:left="360"/>
              <w:rPr>
                <w:rFonts w:ascii="SassoonPrimaryInfant" w:hAnsi="SassoonPrimaryInfant"/>
                <w:sz w:val="18"/>
                <w:szCs w:val="18"/>
              </w:rPr>
            </w:pPr>
          </w:p>
          <w:p w14:paraId="435BAE3A" w14:textId="64213190" w:rsidR="00F7305C" w:rsidRPr="00B57EE3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increased visual aids / auditory and kinaesthetic approaches, modelling, differentiated questioning and use of teacher talk, IT resources, TA support in class, focussed group work, pre and post teaching groups</w:t>
            </w:r>
          </w:p>
          <w:p w14:paraId="2F37C0C3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25492E47" w14:textId="46039B1C" w:rsidR="00F7305C" w:rsidRPr="00B57EE3" w:rsidRDefault="0010703B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ctivities broken down into small steps for example Kagan strategies, peer reading, repetition &amp; rephrasing and </w:t>
            </w:r>
            <w:r w:rsidR="0046423A" w:rsidRPr="00B57EE3">
              <w:rPr>
                <w:rFonts w:ascii="SassoonPrimaryInfant" w:hAnsi="SassoonPrimaryInfant"/>
                <w:sz w:val="18"/>
                <w:szCs w:val="18"/>
              </w:rPr>
              <w:t>Rosenshein’s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 Principles</w:t>
            </w:r>
          </w:p>
          <w:p w14:paraId="0CCDC4CD" w14:textId="77777777" w:rsidR="00F7305C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59FEF3DF" w14:textId="5276FE25" w:rsidR="00F7305C" w:rsidRPr="00B57EE3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Lexia</w:t>
            </w:r>
          </w:p>
          <w:p w14:paraId="46F5B822" w14:textId="5882AB91" w:rsidR="00F7305C" w:rsidRPr="00B57EE3" w:rsidRDefault="0046423A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ooster groups, </w:t>
            </w:r>
            <w:r>
              <w:rPr>
                <w:rFonts w:ascii="SassoonPrimaryInfant" w:hAnsi="SassoonPrimaryInfant"/>
                <w:sz w:val="18"/>
                <w:szCs w:val="18"/>
              </w:rPr>
              <w:t>a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lphabet </w:t>
            </w:r>
            <w:r>
              <w:rPr>
                <w:rFonts w:ascii="SassoonPrimaryInfant" w:hAnsi="SassoonPrimaryInfant"/>
                <w:sz w:val="18"/>
                <w:szCs w:val="18"/>
              </w:rPr>
              <w:t>a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rc, </w:t>
            </w: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pelling </w:t>
            </w:r>
            <w:r>
              <w:rPr>
                <w:rFonts w:ascii="SassoonPrimaryInfant" w:hAnsi="SassoonPrimaryInfant"/>
                <w:sz w:val="18"/>
                <w:szCs w:val="18"/>
              </w:rPr>
              <w:t>z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appers, 5 minute phonics, 5 minute maths, paired reading with adult (teacher, TA, volunteer)</w:t>
            </w:r>
          </w:p>
          <w:p w14:paraId="5BA5CBFD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28F885F" w14:textId="253D5817" w:rsidR="00F7305C" w:rsidRPr="00B57EE3" w:rsidRDefault="0046423A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t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argeted TA support in class</w:t>
            </w:r>
          </w:p>
          <w:p w14:paraId="576F67B9" w14:textId="28385609" w:rsidR="00F7305C" w:rsidRPr="00B57EE3" w:rsidRDefault="0046423A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p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re and </w:t>
            </w:r>
            <w:r>
              <w:rPr>
                <w:rFonts w:ascii="SassoonPrimaryInfant" w:hAnsi="SassoonPrimaryInfant"/>
                <w:sz w:val="18"/>
                <w:szCs w:val="18"/>
              </w:rPr>
              <w:t>p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ost teaching groups</w:t>
            </w:r>
          </w:p>
          <w:p w14:paraId="67EAFB6C" w14:textId="30A80C7B" w:rsidR="00F7305C" w:rsidRPr="00B57EE3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movement breaks, sensory toys</w:t>
            </w:r>
          </w:p>
          <w:p w14:paraId="3CBC5F90" w14:textId="340E4C59" w:rsidR="00F7305C" w:rsidRPr="00B57EE3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ICT- </w:t>
            </w:r>
            <w:r w:rsidR="0069617B">
              <w:rPr>
                <w:rFonts w:ascii="SassoonPrimaryInfant" w:hAnsi="SassoonPrimaryInfant"/>
                <w:sz w:val="18"/>
                <w:szCs w:val="18"/>
              </w:rPr>
              <w:t>C</w:t>
            </w:r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licker8, Lexia, BBC </w:t>
            </w:r>
            <w:proofErr w:type="spellStart"/>
            <w:r w:rsidRPr="00B57EE3">
              <w:rPr>
                <w:rFonts w:ascii="SassoonPrimaryInfant" w:hAnsi="SassoonPrimaryInfant"/>
                <w:sz w:val="18"/>
                <w:szCs w:val="18"/>
              </w:rPr>
              <w:t>Dancemat</w:t>
            </w:r>
            <w:proofErr w:type="spellEnd"/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, </w:t>
            </w:r>
            <w:proofErr w:type="spellStart"/>
            <w:r w:rsidRPr="00B57EE3">
              <w:rPr>
                <w:rFonts w:ascii="SassoonPrimaryInfant" w:hAnsi="SassoonPrimaryInfant"/>
                <w:sz w:val="18"/>
                <w:szCs w:val="18"/>
              </w:rPr>
              <w:t>Spellingshed</w:t>
            </w:r>
            <w:proofErr w:type="spellEnd"/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, </w:t>
            </w:r>
            <w:proofErr w:type="spellStart"/>
            <w:r w:rsidRPr="00B57EE3">
              <w:rPr>
                <w:rFonts w:ascii="SassoonPrimaryInfant" w:hAnsi="SassoonPrimaryInfant"/>
                <w:sz w:val="18"/>
                <w:szCs w:val="18"/>
              </w:rPr>
              <w:t>Mathswhizz</w:t>
            </w:r>
            <w:proofErr w:type="spellEnd"/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, </w:t>
            </w:r>
            <w:proofErr w:type="spellStart"/>
            <w:r w:rsidRPr="00B57EE3">
              <w:rPr>
                <w:rFonts w:ascii="SassoonPrimaryInfant" w:hAnsi="SassoonPrimaryInfant"/>
                <w:sz w:val="18"/>
                <w:szCs w:val="18"/>
              </w:rPr>
              <w:t>Numbots</w:t>
            </w:r>
            <w:proofErr w:type="spellEnd"/>
            <w:r w:rsidRPr="00B57EE3">
              <w:rPr>
                <w:rFonts w:ascii="SassoonPrimaryInfant" w:hAnsi="SassoonPrimaryInfant"/>
                <w:sz w:val="18"/>
                <w:szCs w:val="18"/>
              </w:rPr>
              <w:t>, TTRS, AR reader</w:t>
            </w:r>
          </w:p>
          <w:p w14:paraId="21AADE6C" w14:textId="55BB5173" w:rsidR="00F7305C" w:rsidRPr="00B57EE3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manipulatives for learning</w:t>
            </w:r>
          </w:p>
          <w:p w14:paraId="3323972C" w14:textId="471E0DA6" w:rsidR="00F7305C" w:rsidRPr="00B57EE3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 xml:space="preserve">additional handwriting </w:t>
            </w:r>
          </w:p>
          <w:p w14:paraId="776B46D3" w14:textId="792638FB" w:rsidR="00F7305C" w:rsidRPr="00B57EE3" w:rsidRDefault="0046423A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i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ntense literacy or numeracy support, 1:1 </w:t>
            </w:r>
            <w:r w:rsidR="0069617B" w:rsidRPr="00B57EE3">
              <w:rPr>
                <w:rFonts w:ascii="SassoonPrimaryInfant" w:hAnsi="SassoonPrimaryInfant"/>
                <w:sz w:val="18"/>
                <w:szCs w:val="18"/>
              </w:rPr>
              <w:t>intervention</w:t>
            </w:r>
          </w:p>
          <w:p w14:paraId="698916AB" w14:textId="357DEA63" w:rsidR="00F7305C" w:rsidRPr="00B57EE3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individual modification of teaching as advised by outside agencies</w:t>
            </w:r>
          </w:p>
          <w:p w14:paraId="4B378E70" w14:textId="3B6F1382" w:rsidR="00F7305C" w:rsidRPr="00B57EE3" w:rsidRDefault="0046423A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ooster work</w:t>
            </w:r>
          </w:p>
          <w:p w14:paraId="2D60433E" w14:textId="1B0D4C68" w:rsidR="00F7305C" w:rsidRPr="00B57EE3" w:rsidRDefault="0046423A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 xml:space="preserve">espoke </w:t>
            </w:r>
            <w:r w:rsidR="0069617B">
              <w:rPr>
                <w:rFonts w:ascii="SassoonPrimaryInfant" w:hAnsi="SassoonPrimaryInfant"/>
                <w:sz w:val="18"/>
                <w:szCs w:val="18"/>
              </w:rPr>
              <w:t>c</w:t>
            </w:r>
            <w:r w:rsidR="00F7305C" w:rsidRPr="00B57EE3">
              <w:rPr>
                <w:rFonts w:ascii="SassoonPrimaryInfant" w:hAnsi="SassoonPrimaryInfant"/>
                <w:sz w:val="18"/>
                <w:szCs w:val="18"/>
              </w:rPr>
              <w:t>urriculum</w:t>
            </w:r>
          </w:p>
          <w:p w14:paraId="61007238" w14:textId="1B66BC38" w:rsidR="00F7305C" w:rsidRPr="00B57EE3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nurture-based sessions</w:t>
            </w:r>
          </w:p>
          <w:p w14:paraId="1D4BBC06" w14:textId="7015A47E" w:rsidR="00F7305C" w:rsidRPr="00B57EE3" w:rsidRDefault="00F7305C" w:rsidP="00F7305C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SassoonPrimaryInfant" w:hAnsi="SassoonPrimaryInfant"/>
                <w:sz w:val="18"/>
                <w:szCs w:val="18"/>
              </w:rPr>
            </w:pPr>
            <w:r w:rsidRPr="00B57EE3">
              <w:rPr>
                <w:rFonts w:ascii="SassoonPrimaryInfant" w:hAnsi="SassoonPrimaryInfant"/>
                <w:sz w:val="18"/>
                <w:szCs w:val="18"/>
              </w:rPr>
              <w:t>task of their choice</w:t>
            </w:r>
          </w:p>
        </w:tc>
        <w:tc>
          <w:tcPr>
            <w:tcW w:w="2609" w:type="dxa"/>
          </w:tcPr>
          <w:p w14:paraId="17E0BBE0" w14:textId="77777777" w:rsidR="00F7305C" w:rsidRDefault="00F7305C" w:rsidP="008F3812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 xml:space="preserve">Monitoring at school discussions with SENDCO if required </w:t>
            </w:r>
          </w:p>
          <w:p w14:paraId="08CF55C6" w14:textId="77777777" w:rsidR="00F7305C" w:rsidRDefault="00F7305C" w:rsidP="008F381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5FEE3F1F" w14:textId="77777777" w:rsidR="00F7305C" w:rsidRDefault="00F7305C" w:rsidP="001737A0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Learning Support</w:t>
            </w:r>
          </w:p>
          <w:p w14:paraId="51F8701D" w14:textId="77777777" w:rsidR="00F7305C" w:rsidRDefault="00F7305C" w:rsidP="001737A0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42F1D8EF" w14:textId="77777777" w:rsidR="00F7305C" w:rsidRDefault="00F7305C" w:rsidP="001737A0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Half Termly family of schools SENDCO group consultation</w:t>
            </w:r>
          </w:p>
          <w:p w14:paraId="531C1ED7" w14:textId="77777777" w:rsidR="00F7305C" w:rsidRDefault="00F7305C" w:rsidP="001737A0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7D78E9FF" w14:textId="4A203181" w:rsidR="00F7305C" w:rsidRPr="00436B71" w:rsidRDefault="00F7305C" w:rsidP="001737A0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B57EE3" w:rsidRPr="00436B71" w14:paraId="2EF73E05" w14:textId="77777777" w:rsidTr="00071D57">
        <w:tc>
          <w:tcPr>
            <w:tcW w:w="456" w:type="dxa"/>
            <w:vMerge/>
            <w:shd w:val="clear" w:color="auto" w:fill="A8D08D" w:themeFill="accent6" w:themeFillTint="99"/>
          </w:tcPr>
          <w:p w14:paraId="4CCCF52C" w14:textId="53C429BA" w:rsidR="00B57EE3" w:rsidRPr="00436B71" w:rsidRDefault="00B57EE3" w:rsidP="00FD7AA9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455" w:type="dxa"/>
            <w:vMerge/>
          </w:tcPr>
          <w:p w14:paraId="6DE66F4D" w14:textId="07FE288E" w:rsidR="00B57EE3" w:rsidRPr="00436B71" w:rsidRDefault="00B57EE3" w:rsidP="00FD7AA9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724" w:type="dxa"/>
          </w:tcPr>
          <w:p w14:paraId="0F5A8AA1" w14:textId="77777777" w:rsidR="00F7305C" w:rsidRDefault="00F7305C" w:rsidP="00071D57">
            <w:pPr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</w:p>
          <w:p w14:paraId="1035B34B" w14:textId="77EB0CE4" w:rsidR="00B57EE3" w:rsidRDefault="00B57EE3" w:rsidP="00071D57">
            <w:pPr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D93FCF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Assessment tools</w:t>
            </w:r>
          </w:p>
          <w:p w14:paraId="772BF505" w14:textId="09545ED4" w:rsidR="00B57EE3" w:rsidRDefault="0046423A" w:rsidP="00071D5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-</w:t>
            </w:r>
            <w:r w:rsidR="00B57EE3">
              <w:rPr>
                <w:rFonts w:ascii="SassoonPrimaryInfant" w:hAnsi="SassoonPrimaryInfant"/>
                <w:sz w:val="18"/>
                <w:szCs w:val="18"/>
              </w:rPr>
              <w:t>LEAP, VIP, NIP assessments</w:t>
            </w:r>
          </w:p>
          <w:p w14:paraId="3C48C067" w14:textId="04C6919C" w:rsidR="00B57EE3" w:rsidRPr="00436B71" w:rsidRDefault="0046423A" w:rsidP="00071D57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-</w:t>
            </w:r>
            <w:r w:rsidR="00B57EE3">
              <w:rPr>
                <w:rFonts w:ascii="SassoonPrimaryInfant" w:hAnsi="SassoonPrimaryInfant"/>
                <w:sz w:val="18"/>
                <w:szCs w:val="18"/>
              </w:rPr>
              <w:t>Phonics checklists</w:t>
            </w:r>
          </w:p>
        </w:tc>
        <w:tc>
          <w:tcPr>
            <w:tcW w:w="456" w:type="dxa"/>
            <w:vMerge/>
            <w:shd w:val="clear" w:color="auto" w:fill="FF9999"/>
          </w:tcPr>
          <w:p w14:paraId="4E0A0AC1" w14:textId="61F96DE6" w:rsidR="00B57EE3" w:rsidRPr="00436B71" w:rsidRDefault="00B57EE3" w:rsidP="00FD7AA9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688" w:type="dxa"/>
            <w:vMerge/>
          </w:tcPr>
          <w:p w14:paraId="724B780F" w14:textId="4D68CE11" w:rsidR="00B57EE3" w:rsidRPr="00436B71" w:rsidRDefault="00B57EE3" w:rsidP="00FD7AA9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609" w:type="dxa"/>
          </w:tcPr>
          <w:p w14:paraId="045FA6D1" w14:textId="77777777" w:rsidR="00B57EE3" w:rsidRDefault="00B57EE3" w:rsidP="00FD7AA9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6A6208B1" w14:textId="77777777" w:rsidR="00F7305C" w:rsidRPr="00D93FCF" w:rsidRDefault="00F7305C" w:rsidP="00F7305C">
            <w:pPr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 w:rsidRPr="00D93FCF"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Assessment tools</w:t>
            </w:r>
          </w:p>
          <w:p w14:paraId="4DF46908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-Birmingham toolkit</w:t>
            </w:r>
          </w:p>
          <w:p w14:paraId="346E45FA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-Phonics checklists</w:t>
            </w:r>
          </w:p>
          <w:p w14:paraId="057F5B25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-Book band monitoring</w:t>
            </w:r>
          </w:p>
          <w:p w14:paraId="01D84D52" w14:textId="77777777" w:rsidR="00F7305C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-Running records</w:t>
            </w:r>
          </w:p>
          <w:p w14:paraId="621B0313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-AR reader</w:t>
            </w:r>
          </w:p>
          <w:p w14:paraId="4151EA43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-Whole school assessment week</w:t>
            </w:r>
          </w:p>
          <w:p w14:paraId="7E94EE91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-Salford reading tests</w:t>
            </w:r>
          </w:p>
          <w:p w14:paraId="329135E6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-Dyslexia Portfolio</w:t>
            </w:r>
          </w:p>
          <w:p w14:paraId="07CD90E6" w14:textId="77777777" w:rsidR="00F7305C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-BPVS</w:t>
            </w:r>
          </w:p>
          <w:p w14:paraId="5449D182" w14:textId="743C80F2" w:rsidR="00B57EE3" w:rsidRPr="00436B71" w:rsidRDefault="00F7305C" w:rsidP="00F7305C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436B71">
              <w:rPr>
                <w:rFonts w:ascii="SassoonPrimaryInfant" w:hAnsi="SassoonPrimaryInfant"/>
                <w:sz w:val="18"/>
                <w:szCs w:val="18"/>
              </w:rPr>
              <w:t>-P Lev</w:t>
            </w:r>
            <w:r>
              <w:rPr>
                <w:rFonts w:ascii="SassoonPrimaryInfant" w:hAnsi="SassoonPrimaryInfant"/>
                <w:sz w:val="18"/>
                <w:szCs w:val="18"/>
              </w:rPr>
              <w:t>els</w:t>
            </w:r>
          </w:p>
        </w:tc>
      </w:tr>
    </w:tbl>
    <w:p w14:paraId="7786B594" w14:textId="782EA3A5" w:rsidR="00C67632" w:rsidRDefault="00C67632">
      <w:pPr>
        <w:rPr>
          <w:rFonts w:ascii="SassoonPrimaryInfant" w:hAnsi="SassoonPrimaryInfant"/>
          <w:sz w:val="18"/>
          <w:szCs w:val="18"/>
        </w:rPr>
      </w:pPr>
    </w:p>
    <w:p w14:paraId="3048F09F" w14:textId="7943CB04" w:rsidR="003C4B32" w:rsidRDefault="003C4B32">
      <w:pPr>
        <w:rPr>
          <w:rFonts w:ascii="SassoonPrimaryInfant" w:hAnsi="SassoonPrimaryInfant"/>
          <w:sz w:val="18"/>
          <w:szCs w:val="18"/>
        </w:rPr>
      </w:pPr>
    </w:p>
    <w:p w14:paraId="3DBE3F4F" w14:textId="77777777" w:rsidR="00241F2A" w:rsidRDefault="00241F2A">
      <w:pPr>
        <w:rPr>
          <w:rFonts w:ascii="SassoonPrimaryInfant" w:hAnsi="SassoonPrimaryInfant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464"/>
        <w:gridCol w:w="2752"/>
        <w:gridCol w:w="456"/>
        <w:gridCol w:w="4640"/>
        <w:gridCol w:w="2620"/>
      </w:tblGrid>
      <w:tr w:rsidR="003C4B32" w14:paraId="7DDA49A4" w14:textId="77777777" w:rsidTr="00592CCB">
        <w:tc>
          <w:tcPr>
            <w:tcW w:w="7672" w:type="dxa"/>
            <w:gridSpan w:val="3"/>
            <w:shd w:val="clear" w:color="auto" w:fill="BDD6EE" w:themeFill="accent5" w:themeFillTint="66"/>
          </w:tcPr>
          <w:p w14:paraId="6AF06D58" w14:textId="08465AF4" w:rsidR="003C4B32" w:rsidRPr="00596F83" w:rsidRDefault="00BC6A61" w:rsidP="003C4B32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596F83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3 </w:t>
            </w:r>
            <w:r w:rsidR="003C4B32" w:rsidRPr="00596F83">
              <w:rPr>
                <w:rFonts w:ascii="SassoonPrimaryInfant" w:hAnsi="SassoonPrimaryInfant"/>
                <w:b/>
                <w:bCs/>
                <w:sz w:val="18"/>
                <w:szCs w:val="18"/>
              </w:rPr>
              <w:t>Social, Emotional &amp; Mental Health</w:t>
            </w:r>
          </w:p>
        </w:tc>
        <w:tc>
          <w:tcPr>
            <w:tcW w:w="7716" w:type="dxa"/>
            <w:gridSpan w:val="3"/>
            <w:shd w:val="clear" w:color="auto" w:fill="FFE599" w:themeFill="accent4" w:themeFillTint="66"/>
          </w:tcPr>
          <w:p w14:paraId="02A7E3C9" w14:textId="63DFD5FF" w:rsidR="003C4B32" w:rsidRPr="00596F83" w:rsidRDefault="00BC6A61" w:rsidP="003C4B32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596F83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4 </w:t>
            </w:r>
            <w:r w:rsidR="003C4B32" w:rsidRPr="00596F83">
              <w:rPr>
                <w:rFonts w:ascii="SassoonPrimaryInfant" w:hAnsi="SassoonPrimaryInfant"/>
                <w:b/>
                <w:bCs/>
                <w:sz w:val="18"/>
                <w:szCs w:val="18"/>
              </w:rPr>
              <w:t>Sensory &amp; Physical</w:t>
            </w:r>
          </w:p>
        </w:tc>
      </w:tr>
      <w:tr w:rsidR="00986651" w14:paraId="57C6DF42" w14:textId="77777777" w:rsidTr="00592CCB">
        <w:tc>
          <w:tcPr>
            <w:tcW w:w="456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323909C3" w14:textId="77777777" w:rsidR="00986651" w:rsidRDefault="00986651" w:rsidP="00986651">
            <w:pPr>
              <w:ind w:left="113" w:right="113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Ordinarily Available Provision</w:t>
            </w:r>
          </w:p>
          <w:p w14:paraId="3A481E8E" w14:textId="2B7FD3D2" w:rsidR="00986651" w:rsidRDefault="00986651" w:rsidP="00986651">
            <w:pPr>
              <w:ind w:left="113" w:right="113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464" w:type="dxa"/>
            <w:shd w:val="clear" w:color="auto" w:fill="BDD6EE" w:themeFill="accent5" w:themeFillTint="66"/>
          </w:tcPr>
          <w:p w14:paraId="7BC8EF72" w14:textId="03B6AAA6" w:rsidR="00986651" w:rsidRDefault="00986651" w:rsidP="001F65E6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Support</w:t>
            </w:r>
          </w:p>
        </w:tc>
        <w:tc>
          <w:tcPr>
            <w:tcW w:w="2752" w:type="dxa"/>
            <w:shd w:val="clear" w:color="auto" w:fill="BDD6EE" w:themeFill="accent5" w:themeFillTint="66"/>
          </w:tcPr>
          <w:p w14:paraId="6696DBA7" w14:textId="0662B7F3" w:rsidR="00986651" w:rsidRDefault="00986651" w:rsidP="001F65E6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Outside Agency Support</w:t>
            </w:r>
          </w:p>
        </w:tc>
        <w:tc>
          <w:tcPr>
            <w:tcW w:w="456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785D8D54" w14:textId="77777777" w:rsidR="00986651" w:rsidRDefault="00986651" w:rsidP="00986651">
            <w:pPr>
              <w:ind w:left="113" w:right="113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Ordinarily Available Provision</w:t>
            </w:r>
          </w:p>
          <w:p w14:paraId="44757D98" w14:textId="7E7C240B" w:rsidR="00986651" w:rsidRDefault="00986651" w:rsidP="00986651">
            <w:pPr>
              <w:ind w:left="113" w:right="113"/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640" w:type="dxa"/>
            <w:shd w:val="clear" w:color="auto" w:fill="FFE599" w:themeFill="accent4" w:themeFillTint="66"/>
          </w:tcPr>
          <w:p w14:paraId="6A600795" w14:textId="46B348FE" w:rsidR="00986651" w:rsidRDefault="00986651" w:rsidP="001F65E6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Support</w:t>
            </w:r>
          </w:p>
        </w:tc>
        <w:tc>
          <w:tcPr>
            <w:tcW w:w="2620" w:type="dxa"/>
            <w:shd w:val="clear" w:color="auto" w:fill="FFE599" w:themeFill="accent4" w:themeFillTint="66"/>
          </w:tcPr>
          <w:p w14:paraId="010FD765" w14:textId="5DCEF0EE" w:rsidR="00986651" w:rsidRDefault="00986651" w:rsidP="001F65E6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Outside Agency Support</w:t>
            </w:r>
          </w:p>
        </w:tc>
      </w:tr>
      <w:tr w:rsidR="004429B2" w14:paraId="2242677B" w14:textId="77777777" w:rsidTr="00F321AB">
        <w:trPr>
          <w:trHeight w:val="4855"/>
        </w:trPr>
        <w:tc>
          <w:tcPr>
            <w:tcW w:w="456" w:type="dxa"/>
            <w:vMerge/>
            <w:shd w:val="clear" w:color="auto" w:fill="BDD6EE" w:themeFill="accent5" w:themeFillTint="66"/>
          </w:tcPr>
          <w:p w14:paraId="036FCF35" w14:textId="61EDFB60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464" w:type="dxa"/>
            <w:vMerge w:val="restart"/>
          </w:tcPr>
          <w:p w14:paraId="1DA97EB7" w14:textId="31A2235A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whole school and class reward systems-certificate assembly, P4C, consistent reward, routines, safe areas, circle time, meet &amp; greet, self soothe objects, fidget aids, movement breaks, uniform adjustments</w:t>
            </w:r>
          </w:p>
          <w:p w14:paraId="6004E54C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7A3E7307" w14:textId="36A30CC7" w:rsidR="004429B2" w:rsidRPr="009D7C04" w:rsidRDefault="003E45B1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eadteacher rewards</w:t>
            </w:r>
          </w:p>
          <w:p w14:paraId="6DA9B0A6" w14:textId="48C8C690" w:rsidR="004429B2" w:rsidRPr="009D7C04" w:rsidRDefault="003E45B1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g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rowth </w:t>
            </w:r>
            <w:r>
              <w:rPr>
                <w:rFonts w:ascii="SassoonPrimaryInfant" w:hAnsi="SassoonPrimaryInfant"/>
                <w:sz w:val="18"/>
                <w:szCs w:val="18"/>
              </w:rPr>
              <w:t>m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indset </w:t>
            </w:r>
            <w:r>
              <w:rPr>
                <w:rFonts w:ascii="SassoonPrimaryInfant" w:hAnsi="SassoonPrimaryInfant"/>
                <w:sz w:val="18"/>
                <w:szCs w:val="18"/>
              </w:rPr>
              <w:t>c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ertificates</w:t>
            </w:r>
          </w:p>
          <w:p w14:paraId="0311CB1D" w14:textId="04EE3D10" w:rsidR="004429B2" w:rsidRPr="009D7C04" w:rsidRDefault="003E45B1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e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motional </w:t>
            </w:r>
            <w:r>
              <w:rPr>
                <w:rFonts w:ascii="SassoonPrimaryInfant" w:hAnsi="SassoonPrimaryInfant"/>
                <w:sz w:val="18"/>
                <w:szCs w:val="18"/>
              </w:rPr>
              <w:t>w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ellbeing </w:t>
            </w:r>
            <w:r>
              <w:rPr>
                <w:rFonts w:ascii="SassoonPrimaryInfant" w:hAnsi="SassoonPrimaryInfant"/>
                <w:sz w:val="18"/>
                <w:szCs w:val="18"/>
              </w:rPr>
              <w:t>c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harts </w:t>
            </w:r>
          </w:p>
          <w:p w14:paraId="0A806A99" w14:textId="3E075222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Zones of Regulation</w:t>
            </w:r>
          </w:p>
          <w:p w14:paraId="0F81C144" w14:textId="347C1068" w:rsidR="004429B2" w:rsidRPr="009D7C04" w:rsidRDefault="003555D0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ealthy </w:t>
            </w:r>
            <w:r>
              <w:rPr>
                <w:rFonts w:ascii="SassoonPrimaryInfant" w:hAnsi="SassoonPrimaryInfant"/>
                <w:sz w:val="18"/>
                <w:szCs w:val="18"/>
              </w:rPr>
              <w:t>M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inds &amp; mindfulness</w:t>
            </w:r>
          </w:p>
          <w:p w14:paraId="7FE010FC" w14:textId="138F271C" w:rsidR="004429B2" w:rsidRPr="009D7C04" w:rsidRDefault="003555D0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ereavement </w:t>
            </w: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upport</w:t>
            </w:r>
          </w:p>
          <w:p w14:paraId="51F89818" w14:textId="09994820" w:rsidR="004429B2" w:rsidRPr="009D7C04" w:rsidRDefault="003555D0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p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ositive </w:t>
            </w: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upport </w:t>
            </w:r>
            <w:r>
              <w:rPr>
                <w:rFonts w:ascii="SassoonPrimaryInfant" w:hAnsi="SassoonPrimaryInfant"/>
                <w:sz w:val="18"/>
                <w:szCs w:val="18"/>
              </w:rPr>
              <w:t>p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lans</w:t>
            </w:r>
          </w:p>
          <w:p w14:paraId="48EFB6FF" w14:textId="12AC06DC" w:rsidR="004429B2" w:rsidRPr="009D7C04" w:rsidRDefault="003555D0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ocial </w:t>
            </w: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kills </w:t>
            </w:r>
            <w:r>
              <w:rPr>
                <w:rFonts w:ascii="SassoonPrimaryInfant" w:hAnsi="SassoonPrimaryInfant"/>
                <w:sz w:val="18"/>
                <w:szCs w:val="18"/>
              </w:rPr>
              <w:t>g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roup – social stories &amp; social scripts</w:t>
            </w:r>
          </w:p>
          <w:p w14:paraId="2F4C2C28" w14:textId="156EBE3F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ADHD Support</w:t>
            </w:r>
          </w:p>
          <w:p w14:paraId="1846B401" w14:textId="286F4C1E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Thera</w:t>
            </w:r>
            <w:r w:rsidR="003555D0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9D7C04">
              <w:rPr>
                <w:rFonts w:ascii="SassoonPrimaryInfant" w:hAnsi="SassoonPrimaryInfant"/>
                <w:sz w:val="18"/>
                <w:szCs w:val="18"/>
              </w:rPr>
              <w:t>play</w:t>
            </w:r>
          </w:p>
          <w:p w14:paraId="6B744A0D" w14:textId="73FC12EF" w:rsidR="004429B2" w:rsidRPr="009D7C04" w:rsidRDefault="003555D0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L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ife</w:t>
            </w:r>
            <w:r>
              <w:rPr>
                <w:rFonts w:ascii="SassoonPrimaryInfant" w:hAnsi="SassoonPrimaryInfant"/>
                <w:sz w:val="18"/>
                <w:szCs w:val="18"/>
              </w:rPr>
              <w:t>-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skills groups with aspects of nurture</w:t>
            </w:r>
          </w:p>
          <w:p w14:paraId="6749BDB2" w14:textId="563605FB" w:rsidR="004429B2" w:rsidRPr="009D7C04" w:rsidRDefault="003555D0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n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urture </w:t>
            </w:r>
            <w:r>
              <w:rPr>
                <w:rFonts w:ascii="SassoonPrimaryInfant" w:hAnsi="SassoonPrimaryInfant"/>
                <w:sz w:val="18"/>
                <w:szCs w:val="18"/>
              </w:rPr>
              <w:t>i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nterventions – cooking, art</w:t>
            </w:r>
          </w:p>
          <w:p w14:paraId="12FF41F0" w14:textId="09AF4BC4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PD curriculum &amp; extra PSHE</w:t>
            </w:r>
          </w:p>
          <w:p w14:paraId="659159B8" w14:textId="41AE494D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Healthy Minds Champions</w:t>
            </w:r>
          </w:p>
          <w:p w14:paraId="142BD744" w14:textId="4A2A3D31" w:rsidR="004429B2" w:rsidRPr="009D7C04" w:rsidRDefault="003555D0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p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astoral support</w:t>
            </w:r>
          </w:p>
          <w:p w14:paraId="70EE02FF" w14:textId="408DB5E4" w:rsidR="004429B2" w:rsidRPr="009D7C04" w:rsidRDefault="003555D0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 xml:space="preserve">us and </w:t>
            </w:r>
            <w:r>
              <w:rPr>
                <w:rFonts w:ascii="SassoonPrimaryInfant" w:hAnsi="SassoonPrimaryInfant"/>
                <w:sz w:val="18"/>
                <w:szCs w:val="18"/>
              </w:rPr>
              <w:t>h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ub for unstructured times</w:t>
            </w:r>
          </w:p>
          <w:p w14:paraId="75F5F2C9" w14:textId="1B90966F" w:rsidR="004429B2" w:rsidRPr="009D7C04" w:rsidRDefault="003555D0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outdoor classroom</w:t>
            </w:r>
          </w:p>
          <w:p w14:paraId="776FF67D" w14:textId="1173B4FF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EBSA cards</w:t>
            </w:r>
          </w:p>
          <w:p w14:paraId="1D5001CA" w14:textId="739EE2AB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time out breaks</w:t>
            </w:r>
          </w:p>
          <w:p w14:paraId="216156E9" w14:textId="7FA02BCC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mental health lead, TIS practitioner, pastoral staff</w:t>
            </w:r>
          </w:p>
          <w:p w14:paraId="2E4FE8C9" w14:textId="65817015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check in &amp; check outs</w:t>
            </w:r>
          </w:p>
          <w:p w14:paraId="4AA22D14" w14:textId="3558C6ED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 xml:space="preserve">self-care – toileting, shoes, (un)dressing &amp; cutlery </w:t>
            </w:r>
          </w:p>
          <w:p w14:paraId="4AA82BBC" w14:textId="125B0EB6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Hidden Chimp book</w:t>
            </w:r>
          </w:p>
          <w:p w14:paraId="30A2B279" w14:textId="2C6FFC89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Thera</w:t>
            </w:r>
            <w:r w:rsidR="00261812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9D7C04">
              <w:rPr>
                <w:rFonts w:ascii="SassoonPrimaryInfant" w:hAnsi="SassoonPrimaryInfant"/>
                <w:sz w:val="18"/>
                <w:szCs w:val="18"/>
              </w:rPr>
              <w:t>play. PACE</w:t>
            </w:r>
          </w:p>
          <w:p w14:paraId="6CA5AA5D" w14:textId="741B196F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GP referral to FIS</w:t>
            </w:r>
          </w:p>
          <w:p w14:paraId="2A85ACE5" w14:textId="0EDD7925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Motional</w:t>
            </w:r>
          </w:p>
          <w:p w14:paraId="65469173" w14:textId="7F87FC92" w:rsidR="004429B2" w:rsidRPr="009D7C04" w:rsidRDefault="0026181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i</w:t>
            </w:r>
            <w:r w:rsidR="004429B2" w:rsidRPr="009D7C04">
              <w:rPr>
                <w:rFonts w:ascii="SassoonPrimaryInfant" w:hAnsi="SassoonPrimaryInfant"/>
                <w:sz w:val="18"/>
                <w:szCs w:val="18"/>
              </w:rPr>
              <w:t>ndividual reward systems</w:t>
            </w:r>
          </w:p>
          <w:p w14:paraId="5F46D4D3" w14:textId="1F6E3BA6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 xml:space="preserve">FIS support – </w:t>
            </w:r>
          </w:p>
          <w:p w14:paraId="3B5F79A5" w14:textId="1B806B03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Primary Mental Health Support Team</w:t>
            </w:r>
          </w:p>
          <w:p w14:paraId="58CA845C" w14:textId="1C9AA08E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Fiona Brown</w:t>
            </w:r>
          </w:p>
          <w:p w14:paraId="6C4499F5" w14:textId="3B3AC352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emotionally available adult(s)</w:t>
            </w:r>
          </w:p>
          <w:p w14:paraId="1ED3325C" w14:textId="6C4FA639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sensory circuits</w:t>
            </w:r>
          </w:p>
          <w:p w14:paraId="273FABB2" w14:textId="02072FB7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bespoke curriculum</w:t>
            </w:r>
          </w:p>
          <w:p w14:paraId="50AA8EF3" w14:textId="44F30506" w:rsidR="004429B2" w:rsidRPr="009D7C04" w:rsidRDefault="004429B2" w:rsidP="009D7C04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9D7C04">
              <w:rPr>
                <w:rFonts w:ascii="SassoonPrimaryInfant" w:hAnsi="SassoonPrimaryInfant"/>
                <w:sz w:val="18"/>
                <w:szCs w:val="18"/>
              </w:rPr>
              <w:t>delayed starts</w:t>
            </w:r>
          </w:p>
          <w:p w14:paraId="736CD63A" w14:textId="6DBCC72E" w:rsidR="004429B2" w:rsidRPr="001F65E6" w:rsidRDefault="004429B2" w:rsidP="000F2C7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A7AE429" w14:textId="021F7AE2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Trained Staff from MHST</w:t>
            </w:r>
          </w:p>
          <w:p w14:paraId="6A774378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629670D9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Healthy Minds Project</w:t>
            </w:r>
          </w:p>
          <w:p w14:paraId="71DA6301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B2F53AA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Autism Team</w:t>
            </w:r>
          </w:p>
          <w:p w14:paraId="24D8D919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1B0C89DF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Fiona Brown</w:t>
            </w:r>
          </w:p>
          <w:p w14:paraId="44A3CBB8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728E563D" w14:textId="6D83B288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Therapy dog – Errol</w:t>
            </w:r>
          </w:p>
          <w:p w14:paraId="3F57AA3F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10BF36C6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Outdoor Classroom</w:t>
            </w:r>
          </w:p>
          <w:p w14:paraId="5F5AE7C9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2518DE13" w14:textId="12A5026E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FIS – single referral </w:t>
            </w:r>
          </w:p>
          <w:p w14:paraId="33106C38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460C4EB3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CPOMs</w:t>
            </w:r>
          </w:p>
          <w:p w14:paraId="61341406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  <w:p w14:paraId="2C676C24" w14:textId="77777777" w:rsidR="004429B2" w:rsidRDefault="004429B2" w:rsidP="009D7C0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Support for vulnerable / LAC / adopted children</w:t>
            </w:r>
          </w:p>
          <w:p w14:paraId="16AC785F" w14:textId="77777777" w:rsidR="004429B2" w:rsidRDefault="004429B2" w:rsidP="009D7C04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71929F70" w14:textId="77777777" w:rsidR="004429B2" w:rsidRDefault="004429B2" w:rsidP="009D7C0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School SENDCO group consultations</w:t>
            </w:r>
          </w:p>
          <w:p w14:paraId="31637531" w14:textId="0C1D2666" w:rsidR="004429B2" w:rsidRDefault="004429B2" w:rsidP="004C4527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56" w:type="dxa"/>
            <w:vMerge/>
            <w:shd w:val="clear" w:color="auto" w:fill="FFE599" w:themeFill="accent4" w:themeFillTint="66"/>
          </w:tcPr>
          <w:p w14:paraId="4F93B809" w14:textId="7B7FAD88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640" w:type="dxa"/>
            <w:vMerge w:val="restart"/>
          </w:tcPr>
          <w:p w14:paraId="29B4A9DC" w14:textId="38265088" w:rsidR="004429B2" w:rsidRPr="004429B2" w:rsidRDefault="0041448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f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lexible teaching arrangements, differentiated outcomes, scaffolding, timing, differentiated talk, adopted materials, teacher meet with parents, advice from outside supporting agencies, seating, environmental considerations, uniform adjustments and eating / food adjustments</w:t>
            </w:r>
          </w:p>
          <w:p w14:paraId="7784CDCC" w14:textId="72E76EE0" w:rsidR="004429B2" w:rsidRPr="004429B2" w:rsidRDefault="0041448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ll school staff awareness</w:t>
            </w:r>
          </w:p>
          <w:p w14:paraId="69746B6E" w14:textId="0ACCA719" w:rsidR="004429B2" w:rsidRPr="004429B2" w:rsidRDefault="0041448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pecialised resources – (VI braille), hearing aids</w:t>
            </w:r>
          </w:p>
          <w:p w14:paraId="5ACAB732" w14:textId="0E99CAC0" w:rsidR="004429B2" w:rsidRPr="004429B2" w:rsidRDefault="0041448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v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isits from VI / HI audits and advice</w:t>
            </w:r>
          </w:p>
          <w:p w14:paraId="22EE0BA8" w14:textId="58FDE63B" w:rsidR="004429B2" w:rsidRPr="004429B2" w:rsidRDefault="0041448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ccess to equipment – writing slopes, pencils and grips, snips, wobble cushions, </w:t>
            </w:r>
            <w:proofErr w:type="spellStart"/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chewllery</w:t>
            </w:r>
            <w:proofErr w:type="spellEnd"/>
          </w:p>
          <w:p w14:paraId="31A7A22F" w14:textId="5D88F88E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dough disco</w:t>
            </w:r>
          </w:p>
          <w:p w14:paraId="7D4B85B7" w14:textId="059CB4DB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life skills, dressing, cutlery, scissor work</w:t>
            </w:r>
          </w:p>
          <w:p w14:paraId="041CA71A" w14:textId="5D08C597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buddy support</w:t>
            </w:r>
          </w:p>
          <w:p w14:paraId="51B21F9C" w14:textId="68A3DFF2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 xml:space="preserve">fine motor activities (pegs, beads, </w:t>
            </w:r>
            <w:proofErr w:type="spellStart"/>
            <w:r w:rsidRPr="004429B2">
              <w:rPr>
                <w:rFonts w:ascii="SassoonPrimaryInfant" w:hAnsi="SassoonPrimaryInfant"/>
                <w:sz w:val="18"/>
                <w:szCs w:val="18"/>
              </w:rPr>
              <w:t>lego</w:t>
            </w:r>
            <w:proofErr w:type="spellEnd"/>
            <w:r w:rsidRPr="004429B2">
              <w:rPr>
                <w:rFonts w:ascii="SassoonPrimaryInfant" w:hAnsi="SassoonPrimaryInfant"/>
                <w:sz w:val="18"/>
                <w:szCs w:val="18"/>
              </w:rPr>
              <w:t>)</w:t>
            </w:r>
          </w:p>
          <w:p w14:paraId="275B41CB" w14:textId="14BCFE7E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handwriting sessions for letters &amp; numerals</w:t>
            </w:r>
          </w:p>
          <w:p w14:paraId="5E537620" w14:textId="4762D907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 xml:space="preserve">adaptive technology </w:t>
            </w:r>
          </w:p>
          <w:p w14:paraId="683A5848" w14:textId="1AE8033B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gross motor skills (</w:t>
            </w:r>
            <w:proofErr w:type="spellStart"/>
            <w:r w:rsidRPr="004429B2">
              <w:rPr>
                <w:rFonts w:ascii="SassoonPrimaryInfant" w:hAnsi="SassoonPrimaryInfant"/>
                <w:sz w:val="18"/>
                <w:szCs w:val="18"/>
              </w:rPr>
              <w:t>didi</w:t>
            </w:r>
            <w:proofErr w:type="spellEnd"/>
            <w:r w:rsidRPr="004429B2">
              <w:rPr>
                <w:rFonts w:ascii="SassoonPrimaryInfant" w:hAnsi="SassoonPrimaryInfant"/>
                <w:sz w:val="18"/>
                <w:szCs w:val="18"/>
              </w:rPr>
              <w:t xml:space="preserve"> cars, bikes &amp; scooters)</w:t>
            </w:r>
          </w:p>
          <w:p w14:paraId="2159BEEA" w14:textId="76D3D1B3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 xml:space="preserve">additional keyboard adaptation, fine and gross motor programmes </w:t>
            </w:r>
          </w:p>
          <w:p w14:paraId="0AFDDB0C" w14:textId="18DBB5C8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 xml:space="preserve">IT – </w:t>
            </w:r>
            <w:r w:rsidR="00414483">
              <w:rPr>
                <w:rFonts w:ascii="SassoonPrimaryInfant" w:hAnsi="SassoonPrimaryInfant"/>
                <w:sz w:val="18"/>
                <w:szCs w:val="18"/>
              </w:rPr>
              <w:t>C</w:t>
            </w:r>
            <w:r w:rsidRPr="004429B2">
              <w:rPr>
                <w:rFonts w:ascii="SassoonPrimaryInfant" w:hAnsi="SassoonPrimaryInfant"/>
                <w:sz w:val="18"/>
                <w:szCs w:val="18"/>
              </w:rPr>
              <w:t xml:space="preserve">licker8, BBC </w:t>
            </w:r>
            <w:proofErr w:type="spellStart"/>
            <w:r w:rsidRPr="004429B2">
              <w:rPr>
                <w:rFonts w:ascii="SassoonPrimaryInfant" w:hAnsi="SassoonPrimaryInfant"/>
                <w:sz w:val="18"/>
                <w:szCs w:val="18"/>
              </w:rPr>
              <w:t>dancemat</w:t>
            </w:r>
            <w:proofErr w:type="spellEnd"/>
          </w:p>
          <w:p w14:paraId="47C90C23" w14:textId="15E5C460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proofErr w:type="spellStart"/>
            <w:r w:rsidRPr="004429B2">
              <w:rPr>
                <w:rFonts w:ascii="SassoonPrimaryInfant" w:hAnsi="SassoonPrimaryInfant"/>
                <w:sz w:val="18"/>
                <w:szCs w:val="18"/>
              </w:rPr>
              <w:t>Toredescu</w:t>
            </w:r>
            <w:proofErr w:type="spellEnd"/>
            <w:r w:rsidRPr="004429B2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414483">
              <w:rPr>
                <w:rFonts w:ascii="SassoonPrimaryInfant" w:hAnsi="SassoonPrimaryInfant"/>
                <w:sz w:val="18"/>
                <w:szCs w:val="18"/>
              </w:rPr>
              <w:t>h</w:t>
            </w:r>
            <w:r w:rsidRPr="004429B2">
              <w:rPr>
                <w:rFonts w:ascii="SassoonPrimaryInfant" w:hAnsi="SassoonPrimaryInfant"/>
                <w:sz w:val="18"/>
                <w:szCs w:val="18"/>
              </w:rPr>
              <w:t xml:space="preserve">andwriting </w:t>
            </w:r>
          </w:p>
          <w:p w14:paraId="06E37E13" w14:textId="7B92E64E" w:rsidR="004429B2" w:rsidRPr="004429B2" w:rsidRDefault="0041448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m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essy </w:t>
            </w:r>
            <w:r>
              <w:rPr>
                <w:rFonts w:ascii="SassoonPrimaryInfant" w:hAnsi="SassoonPrimaryInfant"/>
                <w:sz w:val="18"/>
                <w:szCs w:val="18"/>
              </w:rPr>
              <w:t>f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ingers</w:t>
            </w:r>
          </w:p>
          <w:p w14:paraId="60684CD5" w14:textId="3A343632" w:rsidR="004429B2" w:rsidRPr="004429B2" w:rsidRDefault="00B51F1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dapted cutlery as advised by OT</w:t>
            </w:r>
          </w:p>
          <w:p w14:paraId="1C586E7C" w14:textId="35B796F8" w:rsidR="004429B2" w:rsidRPr="004429B2" w:rsidRDefault="00B51F1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g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ross </w:t>
            </w:r>
            <w:r>
              <w:rPr>
                <w:rFonts w:ascii="SassoonPrimaryInfant" w:hAnsi="SassoonPrimaryInfant"/>
                <w:sz w:val="18"/>
                <w:szCs w:val="18"/>
              </w:rPr>
              <w:t>m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otor </w:t>
            </w:r>
            <w:r>
              <w:rPr>
                <w:rFonts w:ascii="SassoonPrimaryInfant" w:hAnsi="SassoonPrimaryInfant"/>
                <w:sz w:val="18"/>
                <w:szCs w:val="18"/>
              </w:rPr>
              <w:t>p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rogrammes</w:t>
            </w:r>
            <w:r w:rsidR="00B55DB3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including </w:t>
            </w: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ensory </w:t>
            </w:r>
            <w:r>
              <w:rPr>
                <w:rFonts w:ascii="SassoonPrimaryInfant" w:hAnsi="SassoonPrimaryInfant"/>
                <w:sz w:val="18"/>
                <w:szCs w:val="18"/>
              </w:rPr>
              <w:t>c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ircuits </w:t>
            </w:r>
          </w:p>
          <w:p w14:paraId="07933C21" w14:textId="37B1D5A9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fatigue breaks</w:t>
            </w:r>
          </w:p>
          <w:p w14:paraId="3676707E" w14:textId="24D7AEAB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sensory circuits</w:t>
            </w:r>
          </w:p>
          <w:p w14:paraId="78C65595" w14:textId="01CE2474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role model, self-esteem interventions, social skills</w:t>
            </w:r>
          </w:p>
          <w:p w14:paraId="6BCE1DBA" w14:textId="76C1CCB3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visual timetables</w:t>
            </w:r>
          </w:p>
          <w:p w14:paraId="5D575849" w14:textId="02364022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weighted blankets, ear defenders</w:t>
            </w:r>
          </w:p>
          <w:p w14:paraId="7AE2E220" w14:textId="41317BF3" w:rsidR="004429B2" w:rsidRPr="004429B2" w:rsidRDefault="000F78C9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outdoor classroom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 &amp; outdoor play</w:t>
            </w:r>
          </w:p>
          <w:p w14:paraId="6D09DE42" w14:textId="26038781" w:rsidR="004429B2" w:rsidRPr="004429B2" w:rsidRDefault="000F78C9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m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otor </w:t>
            </w: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kills </w:t>
            </w:r>
            <w:r>
              <w:rPr>
                <w:rFonts w:ascii="SassoonPrimaryInfant" w:hAnsi="SassoonPrimaryInfant"/>
                <w:sz w:val="18"/>
                <w:szCs w:val="18"/>
              </w:rPr>
              <w:t>p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rogrammes as advised by the OT and Physiotherapy</w:t>
            </w:r>
          </w:p>
          <w:p w14:paraId="2EA074E7" w14:textId="1015014C" w:rsidR="004429B2" w:rsidRPr="004429B2" w:rsidRDefault="00B55DB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i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ndividual </w:t>
            </w:r>
            <w:r>
              <w:rPr>
                <w:rFonts w:ascii="SassoonPrimaryInfant" w:hAnsi="SassoonPrimaryInfant"/>
                <w:sz w:val="18"/>
                <w:szCs w:val="18"/>
              </w:rPr>
              <w:t>p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hysiotherapy programmes</w:t>
            </w:r>
          </w:p>
          <w:p w14:paraId="5CB17D2F" w14:textId="36B8D4B8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TA support in PE</w:t>
            </w:r>
          </w:p>
          <w:p w14:paraId="201C67EA" w14:textId="7B92AFBD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DCD Support</w:t>
            </w:r>
          </w:p>
          <w:p w14:paraId="7CCB4ECD" w14:textId="4786F43C" w:rsidR="004429B2" w:rsidRPr="004429B2" w:rsidRDefault="00B55DB3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pecial PE – Working on individual programmes </w:t>
            </w:r>
          </w:p>
          <w:p w14:paraId="3BE84788" w14:textId="14248819" w:rsidR="004429B2" w:rsidRPr="004429B2" w:rsidRDefault="007D0C4A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 xml:space="preserve">dapted </w:t>
            </w:r>
            <w:r>
              <w:rPr>
                <w:rFonts w:ascii="SassoonPrimaryInfant" w:hAnsi="SassoonPrimaryInfant"/>
                <w:sz w:val="18"/>
                <w:szCs w:val="18"/>
              </w:rPr>
              <w:t>f</w:t>
            </w:r>
            <w:r w:rsidR="004429B2" w:rsidRPr="004429B2">
              <w:rPr>
                <w:rFonts w:ascii="SassoonPrimaryInfant" w:hAnsi="SassoonPrimaryInfant"/>
                <w:sz w:val="18"/>
                <w:szCs w:val="18"/>
              </w:rPr>
              <w:t>urniture as advised by OT</w:t>
            </w:r>
          </w:p>
          <w:p w14:paraId="590CFDC7" w14:textId="36C8C465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environmental risk assessments</w:t>
            </w:r>
          </w:p>
          <w:p w14:paraId="62709F2C" w14:textId="4165DD03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independent living skills</w:t>
            </w:r>
          </w:p>
          <w:p w14:paraId="710805F0" w14:textId="4D699F55" w:rsidR="004429B2" w:rsidRPr="004429B2" w:rsidRDefault="004429B2" w:rsidP="004429B2">
            <w:pPr>
              <w:pStyle w:val="ListParagraph"/>
              <w:numPr>
                <w:ilvl w:val="0"/>
                <w:numId w:val="21"/>
              </w:numPr>
              <w:rPr>
                <w:rFonts w:ascii="SassoonPrimaryInfant" w:hAnsi="SassoonPrimaryInfant"/>
                <w:sz w:val="18"/>
                <w:szCs w:val="18"/>
              </w:rPr>
            </w:pPr>
            <w:r w:rsidRPr="004429B2">
              <w:rPr>
                <w:rFonts w:ascii="SassoonPrimaryInfant" w:hAnsi="SassoonPrimaryInfant"/>
                <w:sz w:val="18"/>
                <w:szCs w:val="18"/>
              </w:rPr>
              <w:t>bespoke CPD</w:t>
            </w:r>
          </w:p>
        </w:tc>
        <w:tc>
          <w:tcPr>
            <w:tcW w:w="2620" w:type="dxa"/>
          </w:tcPr>
          <w:p w14:paraId="09DB991C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VI &amp; HI Service</w:t>
            </w:r>
          </w:p>
          <w:p w14:paraId="21149737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16CC2D7B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Autism Team</w:t>
            </w:r>
          </w:p>
          <w:p w14:paraId="7917BA40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75024C05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Possible referral to DCD clinic</w:t>
            </w:r>
          </w:p>
          <w:p w14:paraId="28610B27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742B4FE1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Occupational Therapy </w:t>
            </w:r>
          </w:p>
          <w:p w14:paraId="3CA45284" w14:textId="77777777" w:rsidR="004429B2" w:rsidRDefault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4AB0A25D" w14:textId="77777777" w:rsidR="004429B2" w:rsidRDefault="004429B2" w:rsidP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Physiotherapy </w:t>
            </w:r>
          </w:p>
          <w:p w14:paraId="5BD8ABC4" w14:textId="5B951BAE" w:rsidR="004429B2" w:rsidRDefault="004429B2" w:rsidP="00F321AB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9D7C04" w14:paraId="137123F9" w14:textId="77777777" w:rsidTr="00592CCB">
        <w:tc>
          <w:tcPr>
            <w:tcW w:w="456" w:type="dxa"/>
            <w:vMerge/>
            <w:shd w:val="clear" w:color="auto" w:fill="BDD6EE" w:themeFill="accent5" w:themeFillTint="66"/>
          </w:tcPr>
          <w:p w14:paraId="7FA155D7" w14:textId="5B79ED81" w:rsidR="009D7C04" w:rsidRDefault="009D7C0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464" w:type="dxa"/>
            <w:vMerge/>
          </w:tcPr>
          <w:p w14:paraId="6B6723B8" w14:textId="1EFD4150" w:rsidR="009D7C04" w:rsidRDefault="009D7C0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84FF0F4" w14:textId="77777777" w:rsidR="009D7C04" w:rsidRDefault="009D7C04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009B8A80" w14:textId="77777777" w:rsidR="009D7C04" w:rsidRDefault="009D7C04" w:rsidP="009D7C04">
            <w:pPr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Assessment Tools</w:t>
            </w:r>
          </w:p>
          <w:p w14:paraId="6A1CFB48" w14:textId="1D6F46C6" w:rsidR="009D7C04" w:rsidRDefault="00414483" w:rsidP="009D7C0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-</w:t>
            </w:r>
            <w:proofErr w:type="spellStart"/>
            <w:r w:rsidR="009D7C04">
              <w:rPr>
                <w:rFonts w:ascii="SassoonPrimaryInfant" w:hAnsi="SassoonPrimaryInfant"/>
                <w:sz w:val="18"/>
                <w:szCs w:val="18"/>
              </w:rPr>
              <w:t>Boxhall</w:t>
            </w:r>
            <w:proofErr w:type="spellEnd"/>
            <w:r w:rsidR="009D7C04">
              <w:rPr>
                <w:rFonts w:ascii="SassoonPrimaryInfant" w:hAnsi="SassoonPrimaryInfant"/>
                <w:sz w:val="18"/>
                <w:szCs w:val="18"/>
              </w:rPr>
              <w:t xml:space="preserve"> Profile</w:t>
            </w:r>
          </w:p>
          <w:p w14:paraId="74E0EE7E" w14:textId="50FAE5C2" w:rsidR="009D7C04" w:rsidRDefault="00414483" w:rsidP="009D7C0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-</w:t>
            </w:r>
            <w:r w:rsidR="009D7C04">
              <w:rPr>
                <w:rFonts w:ascii="SassoonPrimaryInfant" w:hAnsi="SassoonPrimaryInfant"/>
                <w:sz w:val="18"/>
                <w:szCs w:val="18"/>
              </w:rPr>
              <w:t>SDQ assessment</w:t>
            </w:r>
          </w:p>
          <w:p w14:paraId="6ED24B8B" w14:textId="444D166C" w:rsidR="009D7C04" w:rsidRDefault="00414483" w:rsidP="009D7C04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-</w:t>
            </w:r>
            <w:r w:rsidR="009D7C04">
              <w:rPr>
                <w:rFonts w:ascii="SassoonPrimaryInfant" w:hAnsi="SassoonPrimaryInfant"/>
                <w:sz w:val="18"/>
                <w:szCs w:val="18"/>
              </w:rPr>
              <w:t>Motional</w:t>
            </w:r>
          </w:p>
        </w:tc>
        <w:tc>
          <w:tcPr>
            <w:tcW w:w="456" w:type="dxa"/>
            <w:vMerge/>
            <w:shd w:val="clear" w:color="auto" w:fill="FFE599" w:themeFill="accent4" w:themeFillTint="66"/>
          </w:tcPr>
          <w:p w14:paraId="14A8FD86" w14:textId="382C3E36" w:rsidR="009D7C04" w:rsidRDefault="009D7C0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640" w:type="dxa"/>
            <w:vMerge/>
          </w:tcPr>
          <w:p w14:paraId="3212B20E" w14:textId="54F4D530" w:rsidR="009D7C04" w:rsidRDefault="009D7C0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620" w:type="dxa"/>
          </w:tcPr>
          <w:p w14:paraId="58EA028C" w14:textId="77777777" w:rsidR="009D7C04" w:rsidRDefault="009D7C04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24708AF4" w14:textId="77777777" w:rsidR="004429B2" w:rsidRDefault="004429B2" w:rsidP="004429B2">
            <w:pPr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  <w:u w:val="single"/>
              </w:rPr>
              <w:t>Assessment Tools</w:t>
            </w:r>
          </w:p>
          <w:p w14:paraId="0C8F812B" w14:textId="28C391AF" w:rsidR="004429B2" w:rsidRDefault="00A7362A" w:rsidP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-</w:t>
            </w:r>
            <w:r w:rsidR="004429B2">
              <w:rPr>
                <w:rFonts w:ascii="SassoonPrimaryInfant" w:hAnsi="SassoonPrimaryInfant"/>
                <w:sz w:val="18"/>
                <w:szCs w:val="18"/>
              </w:rPr>
              <w:t>Handwriting Legibility Scales</w:t>
            </w:r>
          </w:p>
          <w:p w14:paraId="785B0FE1" w14:textId="77777777" w:rsidR="004429B2" w:rsidRDefault="004429B2" w:rsidP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587D32F5" w14:textId="71B8A476" w:rsidR="004429B2" w:rsidRDefault="00A7362A" w:rsidP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-</w:t>
            </w:r>
            <w:r w:rsidR="004429B2">
              <w:rPr>
                <w:rFonts w:ascii="SassoonPrimaryInfant" w:hAnsi="SassoonPrimaryInfant"/>
                <w:sz w:val="18"/>
                <w:szCs w:val="18"/>
              </w:rPr>
              <w:t>Dyspraxia checklist</w:t>
            </w:r>
          </w:p>
          <w:p w14:paraId="5618C389" w14:textId="77777777" w:rsidR="004429B2" w:rsidRDefault="004429B2" w:rsidP="004429B2">
            <w:pPr>
              <w:rPr>
                <w:rFonts w:ascii="SassoonPrimaryInfant" w:hAnsi="SassoonPrimaryInfant"/>
                <w:sz w:val="18"/>
                <w:szCs w:val="18"/>
              </w:rPr>
            </w:pPr>
          </w:p>
          <w:p w14:paraId="12459BA7" w14:textId="538A446B" w:rsidR="004429B2" w:rsidRDefault="00A7362A" w:rsidP="004429B2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-</w:t>
            </w:r>
            <w:proofErr w:type="spellStart"/>
            <w:r w:rsidR="004429B2">
              <w:rPr>
                <w:rFonts w:ascii="SassoonPrimaryInfant" w:hAnsi="SassoonPrimaryInfant"/>
                <w:sz w:val="18"/>
                <w:szCs w:val="18"/>
              </w:rPr>
              <w:t>Sendis</w:t>
            </w:r>
            <w:proofErr w:type="spellEnd"/>
            <w:r w:rsidR="004429B2">
              <w:rPr>
                <w:rFonts w:ascii="SassoonPrimaryInfant" w:hAnsi="SassoonPrimaryInfant"/>
                <w:sz w:val="18"/>
                <w:szCs w:val="18"/>
              </w:rPr>
              <w:t xml:space="preserve"> Sensory Checklist</w:t>
            </w:r>
          </w:p>
        </w:tc>
      </w:tr>
    </w:tbl>
    <w:p w14:paraId="0E80E1ED" w14:textId="198C0CC9" w:rsidR="003C4B32" w:rsidRDefault="003C4B32">
      <w:pPr>
        <w:rPr>
          <w:rFonts w:ascii="SassoonPrimaryInfant" w:hAnsi="SassoonPrimaryInfant"/>
          <w:sz w:val="18"/>
          <w:szCs w:val="18"/>
        </w:rPr>
      </w:pPr>
    </w:p>
    <w:sectPr w:rsidR="003C4B32" w:rsidSect="008733AE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09C"/>
    <w:multiLevelType w:val="hybridMultilevel"/>
    <w:tmpl w:val="D6425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B3E9F"/>
    <w:multiLevelType w:val="hybridMultilevel"/>
    <w:tmpl w:val="BFC688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14AA"/>
    <w:multiLevelType w:val="hybridMultilevel"/>
    <w:tmpl w:val="4628E0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572C"/>
    <w:multiLevelType w:val="hybridMultilevel"/>
    <w:tmpl w:val="21FE5E84"/>
    <w:lvl w:ilvl="0" w:tplc="8C84147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C1807"/>
    <w:multiLevelType w:val="hybridMultilevel"/>
    <w:tmpl w:val="4DE6F9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3C92"/>
    <w:multiLevelType w:val="hybridMultilevel"/>
    <w:tmpl w:val="0CC41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55C2"/>
    <w:multiLevelType w:val="hybridMultilevel"/>
    <w:tmpl w:val="5058D7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C32"/>
    <w:multiLevelType w:val="hybridMultilevel"/>
    <w:tmpl w:val="CA629A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04A63"/>
    <w:multiLevelType w:val="hybridMultilevel"/>
    <w:tmpl w:val="DEFC0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FA1FB2"/>
    <w:multiLevelType w:val="hybridMultilevel"/>
    <w:tmpl w:val="2F7CFB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2258C"/>
    <w:multiLevelType w:val="hybridMultilevel"/>
    <w:tmpl w:val="E9DE81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32E6D"/>
    <w:multiLevelType w:val="hybridMultilevel"/>
    <w:tmpl w:val="6B0E7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07B94"/>
    <w:multiLevelType w:val="hybridMultilevel"/>
    <w:tmpl w:val="A2F64D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60B40"/>
    <w:multiLevelType w:val="hybridMultilevel"/>
    <w:tmpl w:val="6E6A6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755AF"/>
    <w:multiLevelType w:val="hybridMultilevel"/>
    <w:tmpl w:val="E6505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139FF"/>
    <w:multiLevelType w:val="hybridMultilevel"/>
    <w:tmpl w:val="79D8AF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1B05"/>
    <w:multiLevelType w:val="hybridMultilevel"/>
    <w:tmpl w:val="A738B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AC0F6B"/>
    <w:multiLevelType w:val="hybridMultilevel"/>
    <w:tmpl w:val="6E8C8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4D6BC7"/>
    <w:multiLevelType w:val="hybridMultilevel"/>
    <w:tmpl w:val="3EEE96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44138"/>
    <w:multiLevelType w:val="hybridMultilevel"/>
    <w:tmpl w:val="C3C883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67CBB"/>
    <w:multiLevelType w:val="hybridMultilevel"/>
    <w:tmpl w:val="7C1804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11A52"/>
    <w:multiLevelType w:val="hybridMultilevel"/>
    <w:tmpl w:val="EDBAA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F1487"/>
    <w:multiLevelType w:val="hybridMultilevel"/>
    <w:tmpl w:val="8626C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B2B94"/>
    <w:multiLevelType w:val="hybridMultilevel"/>
    <w:tmpl w:val="292493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1"/>
  </w:num>
  <w:num w:numId="5">
    <w:abstractNumId w:val="14"/>
  </w:num>
  <w:num w:numId="6">
    <w:abstractNumId w:val="15"/>
  </w:num>
  <w:num w:numId="7">
    <w:abstractNumId w:val="19"/>
  </w:num>
  <w:num w:numId="8">
    <w:abstractNumId w:val="13"/>
  </w:num>
  <w:num w:numId="9">
    <w:abstractNumId w:val="0"/>
  </w:num>
  <w:num w:numId="10">
    <w:abstractNumId w:val="22"/>
  </w:num>
  <w:num w:numId="11">
    <w:abstractNumId w:val="9"/>
  </w:num>
  <w:num w:numId="12">
    <w:abstractNumId w:val="6"/>
  </w:num>
  <w:num w:numId="13">
    <w:abstractNumId w:val="18"/>
  </w:num>
  <w:num w:numId="14">
    <w:abstractNumId w:val="23"/>
  </w:num>
  <w:num w:numId="15">
    <w:abstractNumId w:val="8"/>
  </w:num>
  <w:num w:numId="16">
    <w:abstractNumId w:val="11"/>
  </w:num>
  <w:num w:numId="17">
    <w:abstractNumId w:val="16"/>
  </w:num>
  <w:num w:numId="18">
    <w:abstractNumId w:val="10"/>
  </w:num>
  <w:num w:numId="19">
    <w:abstractNumId w:val="20"/>
  </w:num>
  <w:num w:numId="20">
    <w:abstractNumId w:val="2"/>
  </w:num>
  <w:num w:numId="21">
    <w:abstractNumId w:val="17"/>
  </w:num>
  <w:num w:numId="22">
    <w:abstractNumId w:val="1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02"/>
    <w:rsid w:val="0001209C"/>
    <w:rsid w:val="000300FE"/>
    <w:rsid w:val="00056076"/>
    <w:rsid w:val="0006573D"/>
    <w:rsid w:val="00071D57"/>
    <w:rsid w:val="000976B9"/>
    <w:rsid w:val="000A115B"/>
    <w:rsid w:val="000B3EF5"/>
    <w:rsid w:val="000B782D"/>
    <w:rsid w:val="000C3751"/>
    <w:rsid w:val="000E518B"/>
    <w:rsid w:val="000F0ECA"/>
    <w:rsid w:val="000F2FA3"/>
    <w:rsid w:val="000F78C9"/>
    <w:rsid w:val="0010703B"/>
    <w:rsid w:val="001420A2"/>
    <w:rsid w:val="00152FD7"/>
    <w:rsid w:val="00161BAC"/>
    <w:rsid w:val="001737A0"/>
    <w:rsid w:val="00174A2E"/>
    <w:rsid w:val="001917EF"/>
    <w:rsid w:val="00193B55"/>
    <w:rsid w:val="001A4AED"/>
    <w:rsid w:val="001B59BD"/>
    <w:rsid w:val="001E6056"/>
    <w:rsid w:val="001F5784"/>
    <w:rsid w:val="001F65E6"/>
    <w:rsid w:val="0020469B"/>
    <w:rsid w:val="00210690"/>
    <w:rsid w:val="00212391"/>
    <w:rsid w:val="00241F2A"/>
    <w:rsid w:val="00245EAD"/>
    <w:rsid w:val="00250EE2"/>
    <w:rsid w:val="00261812"/>
    <w:rsid w:val="00262864"/>
    <w:rsid w:val="002642A5"/>
    <w:rsid w:val="00276F8F"/>
    <w:rsid w:val="002818B5"/>
    <w:rsid w:val="00286DA3"/>
    <w:rsid w:val="002B27BC"/>
    <w:rsid w:val="003302AC"/>
    <w:rsid w:val="00333DA2"/>
    <w:rsid w:val="00340CEB"/>
    <w:rsid w:val="003555D0"/>
    <w:rsid w:val="00363B13"/>
    <w:rsid w:val="003A4CF2"/>
    <w:rsid w:val="003C1BFF"/>
    <w:rsid w:val="003C4B32"/>
    <w:rsid w:val="003D3392"/>
    <w:rsid w:val="003D74A6"/>
    <w:rsid w:val="003E41C3"/>
    <w:rsid w:val="003E45B1"/>
    <w:rsid w:val="003E7C89"/>
    <w:rsid w:val="00400DB1"/>
    <w:rsid w:val="00405A2E"/>
    <w:rsid w:val="00410904"/>
    <w:rsid w:val="00414483"/>
    <w:rsid w:val="00422B36"/>
    <w:rsid w:val="00436B71"/>
    <w:rsid w:val="00436F31"/>
    <w:rsid w:val="004415CB"/>
    <w:rsid w:val="00441FAF"/>
    <w:rsid w:val="004429B2"/>
    <w:rsid w:val="00443A30"/>
    <w:rsid w:val="00452671"/>
    <w:rsid w:val="00461389"/>
    <w:rsid w:val="00463B09"/>
    <w:rsid w:val="0046423A"/>
    <w:rsid w:val="00465295"/>
    <w:rsid w:val="00474A92"/>
    <w:rsid w:val="00490FA3"/>
    <w:rsid w:val="004C0599"/>
    <w:rsid w:val="004C1BB9"/>
    <w:rsid w:val="004E1560"/>
    <w:rsid w:val="004E4C02"/>
    <w:rsid w:val="004E7D0F"/>
    <w:rsid w:val="00506D25"/>
    <w:rsid w:val="00520920"/>
    <w:rsid w:val="0052294E"/>
    <w:rsid w:val="005314E6"/>
    <w:rsid w:val="00541DF8"/>
    <w:rsid w:val="00547774"/>
    <w:rsid w:val="005630F4"/>
    <w:rsid w:val="00570D75"/>
    <w:rsid w:val="00592CCB"/>
    <w:rsid w:val="00595BC9"/>
    <w:rsid w:val="00596F83"/>
    <w:rsid w:val="005A7EFB"/>
    <w:rsid w:val="005B1442"/>
    <w:rsid w:val="005C25F0"/>
    <w:rsid w:val="005D0E8A"/>
    <w:rsid w:val="006318F9"/>
    <w:rsid w:val="006417F3"/>
    <w:rsid w:val="00643EFC"/>
    <w:rsid w:val="00644B4E"/>
    <w:rsid w:val="00665B82"/>
    <w:rsid w:val="00672CDF"/>
    <w:rsid w:val="0069617B"/>
    <w:rsid w:val="006A6134"/>
    <w:rsid w:val="006C1319"/>
    <w:rsid w:val="006D15BF"/>
    <w:rsid w:val="00727F62"/>
    <w:rsid w:val="007404A1"/>
    <w:rsid w:val="0074248F"/>
    <w:rsid w:val="0079793F"/>
    <w:rsid w:val="007A0E9A"/>
    <w:rsid w:val="007A1AA7"/>
    <w:rsid w:val="007A5158"/>
    <w:rsid w:val="007B6A40"/>
    <w:rsid w:val="007B747D"/>
    <w:rsid w:val="007C4440"/>
    <w:rsid w:val="007D0BAF"/>
    <w:rsid w:val="007D0C4A"/>
    <w:rsid w:val="007D0F13"/>
    <w:rsid w:val="007E47D6"/>
    <w:rsid w:val="007F613D"/>
    <w:rsid w:val="00807258"/>
    <w:rsid w:val="00813CF7"/>
    <w:rsid w:val="00826D8B"/>
    <w:rsid w:val="00854662"/>
    <w:rsid w:val="008733AE"/>
    <w:rsid w:val="008965D9"/>
    <w:rsid w:val="008A11E2"/>
    <w:rsid w:val="008C335E"/>
    <w:rsid w:val="008E5065"/>
    <w:rsid w:val="008F3812"/>
    <w:rsid w:val="00925903"/>
    <w:rsid w:val="009330DA"/>
    <w:rsid w:val="009335D1"/>
    <w:rsid w:val="00967B7F"/>
    <w:rsid w:val="00970FD7"/>
    <w:rsid w:val="00983C91"/>
    <w:rsid w:val="00986651"/>
    <w:rsid w:val="009A5E5A"/>
    <w:rsid w:val="009B48A4"/>
    <w:rsid w:val="009D7C04"/>
    <w:rsid w:val="00A026D0"/>
    <w:rsid w:val="00A14E0F"/>
    <w:rsid w:val="00A17144"/>
    <w:rsid w:val="00A33B5A"/>
    <w:rsid w:val="00A4125A"/>
    <w:rsid w:val="00A41C60"/>
    <w:rsid w:val="00A727D2"/>
    <w:rsid w:val="00A7362A"/>
    <w:rsid w:val="00A87688"/>
    <w:rsid w:val="00A9442F"/>
    <w:rsid w:val="00AC3B5D"/>
    <w:rsid w:val="00AD3E3C"/>
    <w:rsid w:val="00AD5499"/>
    <w:rsid w:val="00AE6944"/>
    <w:rsid w:val="00AF2B58"/>
    <w:rsid w:val="00AF63B3"/>
    <w:rsid w:val="00B10E3A"/>
    <w:rsid w:val="00B1314B"/>
    <w:rsid w:val="00B36137"/>
    <w:rsid w:val="00B36D08"/>
    <w:rsid w:val="00B51F13"/>
    <w:rsid w:val="00B55DB3"/>
    <w:rsid w:val="00B57EE3"/>
    <w:rsid w:val="00B7425B"/>
    <w:rsid w:val="00B84BD4"/>
    <w:rsid w:val="00B91A50"/>
    <w:rsid w:val="00BA0DF3"/>
    <w:rsid w:val="00BA45BD"/>
    <w:rsid w:val="00BB5D0A"/>
    <w:rsid w:val="00BC6A61"/>
    <w:rsid w:val="00BD07A1"/>
    <w:rsid w:val="00BD13E3"/>
    <w:rsid w:val="00BD58FE"/>
    <w:rsid w:val="00BE534D"/>
    <w:rsid w:val="00C01EEB"/>
    <w:rsid w:val="00C0679F"/>
    <w:rsid w:val="00C101E8"/>
    <w:rsid w:val="00C30D54"/>
    <w:rsid w:val="00C31603"/>
    <w:rsid w:val="00C3161D"/>
    <w:rsid w:val="00C3746B"/>
    <w:rsid w:val="00C67632"/>
    <w:rsid w:val="00CA4DE0"/>
    <w:rsid w:val="00CA5C3C"/>
    <w:rsid w:val="00CB6F91"/>
    <w:rsid w:val="00CD3269"/>
    <w:rsid w:val="00CF6D7B"/>
    <w:rsid w:val="00D04B1A"/>
    <w:rsid w:val="00D05D95"/>
    <w:rsid w:val="00D10ECD"/>
    <w:rsid w:val="00D13176"/>
    <w:rsid w:val="00D2193A"/>
    <w:rsid w:val="00D21E71"/>
    <w:rsid w:val="00D2742F"/>
    <w:rsid w:val="00D33CB1"/>
    <w:rsid w:val="00D4351B"/>
    <w:rsid w:val="00D45B90"/>
    <w:rsid w:val="00D708CF"/>
    <w:rsid w:val="00D80A28"/>
    <w:rsid w:val="00D9336D"/>
    <w:rsid w:val="00D93FCF"/>
    <w:rsid w:val="00D96719"/>
    <w:rsid w:val="00D96ACF"/>
    <w:rsid w:val="00DA7F4F"/>
    <w:rsid w:val="00DC7850"/>
    <w:rsid w:val="00DF39BC"/>
    <w:rsid w:val="00DF590B"/>
    <w:rsid w:val="00E24BF2"/>
    <w:rsid w:val="00E60293"/>
    <w:rsid w:val="00E626E5"/>
    <w:rsid w:val="00E7619D"/>
    <w:rsid w:val="00E76CAE"/>
    <w:rsid w:val="00E9084F"/>
    <w:rsid w:val="00EA7791"/>
    <w:rsid w:val="00EB0C02"/>
    <w:rsid w:val="00EB3046"/>
    <w:rsid w:val="00ED3B0C"/>
    <w:rsid w:val="00EE671C"/>
    <w:rsid w:val="00EF1FED"/>
    <w:rsid w:val="00F149B8"/>
    <w:rsid w:val="00F24A15"/>
    <w:rsid w:val="00F36834"/>
    <w:rsid w:val="00F504B6"/>
    <w:rsid w:val="00F7305C"/>
    <w:rsid w:val="00F92C19"/>
    <w:rsid w:val="00F93238"/>
    <w:rsid w:val="00F97226"/>
    <w:rsid w:val="00FA4EC4"/>
    <w:rsid w:val="00FB7505"/>
    <w:rsid w:val="00FD7AA9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DA21"/>
  <w15:chartTrackingRefBased/>
  <w15:docId w15:val="{ED374F38-2AD7-402C-AEA9-6E0662D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5065E0F83D946B0A934A8C03972FC" ma:contentTypeVersion="19" ma:contentTypeDescription="Create a new document." ma:contentTypeScope="" ma:versionID="b88c8e5024ae01ae6cc2a846375e198e">
  <xsd:schema xmlns:xsd="http://www.w3.org/2001/XMLSchema" xmlns:xs="http://www.w3.org/2001/XMLSchema" xmlns:p="http://schemas.microsoft.com/office/2006/metadata/properties" xmlns:ns2="2a1a6915-1d0d-4ab3-8e96-ed5632e0acb0" xmlns:ns3="2645a5ca-14c9-4045-bbdf-f883642829c8" targetNamespace="http://schemas.microsoft.com/office/2006/metadata/properties" ma:root="true" ma:fieldsID="077819188d8196bf3db581ba13d6c8f2" ns2:_="" ns3:_="">
    <xsd:import namespace="2a1a6915-1d0d-4ab3-8e96-ed5632e0acb0"/>
    <xsd:import namespace="2645a5ca-14c9-4045-bbdf-f88364282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6915-1d0d-4ab3-8e96-ed5632e0a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51fd1-3561-4cea-964c-c5e75a63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5a5ca-14c9-4045-bbdf-f883642829c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fc58d2-d61a-4f7d-9769-d76964a4c3c2}" ma:internalName="TaxCatchAll" ma:showField="CatchAllData" ma:web="2645a5ca-14c9-4045-bbdf-f88364282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5a5ca-14c9-4045-bbdf-f883642829c8" xsi:nil="true"/>
    <lcf76f155ced4ddcb4097134ff3c332f xmlns="2a1a6915-1d0d-4ab3-8e96-ed5632e0ac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CFC5D-98B7-4EBF-A95A-63C5C2F5B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a6915-1d0d-4ab3-8e96-ed5632e0acb0"/>
    <ds:schemaRef ds:uri="2645a5ca-14c9-4045-bbdf-f88364282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A2499-6B01-4D48-AF0B-2940732F8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CD546-9341-4ED0-8F48-782CBFFB82C8}">
  <ds:schemaRefs>
    <ds:schemaRef ds:uri="http://schemas.microsoft.com/office/2006/metadata/properties"/>
    <ds:schemaRef ds:uri="http://schemas.microsoft.com/office/infopath/2007/PartnerControls"/>
    <ds:schemaRef ds:uri="2645a5ca-14c9-4045-bbdf-f883642829c8"/>
    <ds:schemaRef ds:uri="2a1a6915-1d0d-4ab3-8e96-ed5632e0ac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Owens</dc:creator>
  <cp:keywords/>
  <dc:description/>
  <cp:lastModifiedBy>Rachel Owens</cp:lastModifiedBy>
  <cp:revision>27</cp:revision>
  <cp:lastPrinted>2026-01-22T14:20:00Z</cp:lastPrinted>
  <dcterms:created xsi:type="dcterms:W3CDTF">2026-03-17T17:08:00Z</dcterms:created>
  <dcterms:modified xsi:type="dcterms:W3CDTF">2026-03-19T14:37:00Z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0x0101003B75065E0F83D946B0A934A8C03972FC</vt:lpwstr>
  </property>
  <property fmtid="{D5CDD505-2E9C-101B-9397-08002B2CF9AE}" pid="3" name="MediaServiceImageTags">
    <vt:lpwstr/>
  </property>
</Properties>
</file>